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552" w:rsidRDefault="00AD260B" w:rsidP="00231ACB">
      <w:pPr>
        <w:jc w:val="center"/>
      </w:pPr>
      <w:r>
        <w:rPr>
          <w:noProof/>
        </w:rPr>
        <w:drawing>
          <wp:inline distT="0" distB="0" distL="0" distR="0">
            <wp:extent cx="3238500" cy="755650"/>
            <wp:effectExtent l="0" t="0" r="0" b="6350"/>
            <wp:docPr id="1" name="Bild 1" descr="Logo_BiP_V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BiP_VH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755650"/>
                    </a:xfrm>
                    <a:prstGeom prst="rect">
                      <a:avLst/>
                    </a:prstGeom>
                    <a:noFill/>
                    <a:ln>
                      <a:noFill/>
                    </a:ln>
                  </pic:spPr>
                </pic:pic>
              </a:graphicData>
            </a:graphic>
          </wp:inline>
        </w:drawing>
      </w:r>
    </w:p>
    <w:p w:rsidR="00412552" w:rsidRPr="00AE5F2A" w:rsidRDefault="00412552">
      <w:pPr>
        <w:rPr>
          <w:rFonts w:asciiTheme="minorHAnsi" w:hAnsiTheme="minorHAnsi"/>
        </w:rPr>
      </w:pPr>
    </w:p>
    <w:p w:rsidR="00412552" w:rsidRPr="00AE5F2A" w:rsidRDefault="00412552">
      <w:pPr>
        <w:rPr>
          <w:rFonts w:asciiTheme="minorHAnsi" w:hAnsiTheme="minorHAnsi"/>
        </w:rPr>
      </w:pPr>
    </w:p>
    <w:p w:rsidR="00412552" w:rsidRPr="00AE5F2A" w:rsidRDefault="00412552">
      <w:pPr>
        <w:rPr>
          <w:rFonts w:asciiTheme="minorHAnsi" w:hAnsiTheme="minorHAnsi" w:cs="Arial"/>
          <w:b/>
          <w:sz w:val="32"/>
          <w:szCs w:val="32"/>
        </w:rPr>
      </w:pPr>
      <w:r w:rsidRPr="00AE5F2A">
        <w:rPr>
          <w:rFonts w:asciiTheme="minorHAnsi" w:hAnsiTheme="minorHAnsi" w:cs="Arial"/>
          <w:b/>
          <w:sz w:val="32"/>
          <w:szCs w:val="32"/>
        </w:rPr>
        <w:t>Presseinformation</w:t>
      </w:r>
    </w:p>
    <w:p w:rsidR="00412552" w:rsidRPr="00AE5F2A" w:rsidRDefault="00412552" w:rsidP="00B3453A">
      <w:pPr>
        <w:rPr>
          <w:rFonts w:asciiTheme="minorHAnsi" w:hAnsiTheme="minorHAnsi" w:cs="Arial"/>
          <w:b/>
          <w:lang w:eastAsia="en-US"/>
        </w:rPr>
      </w:pPr>
    </w:p>
    <w:p w:rsidR="001706B4" w:rsidRPr="00AE5F2A" w:rsidRDefault="001706B4" w:rsidP="00B3453A">
      <w:pPr>
        <w:rPr>
          <w:rFonts w:asciiTheme="minorHAnsi" w:hAnsiTheme="minorHAnsi" w:cs="Arial"/>
          <w:b/>
          <w:sz w:val="32"/>
          <w:szCs w:val="32"/>
          <w:lang w:eastAsia="en-US"/>
        </w:rPr>
      </w:pPr>
      <w:bookmarkStart w:id="0" w:name="_GoBack"/>
      <w:r w:rsidRPr="00AE5F2A">
        <w:rPr>
          <w:rFonts w:asciiTheme="minorHAnsi" w:hAnsiTheme="minorHAnsi" w:cs="Arial"/>
          <w:b/>
          <w:sz w:val="32"/>
          <w:szCs w:val="32"/>
          <w:lang w:eastAsia="en-US"/>
        </w:rPr>
        <w:t>100 Jahre Wissen teilen</w:t>
      </w:r>
    </w:p>
    <w:p w:rsidR="00412552" w:rsidRPr="00AE5F2A" w:rsidRDefault="001706B4" w:rsidP="00B3453A">
      <w:pPr>
        <w:rPr>
          <w:rFonts w:asciiTheme="minorHAnsi" w:hAnsiTheme="minorHAnsi" w:cs="Arial"/>
          <w:b/>
          <w:sz w:val="32"/>
          <w:szCs w:val="32"/>
          <w:lang w:eastAsia="en-US"/>
        </w:rPr>
      </w:pPr>
      <w:r w:rsidRPr="00AE5F2A">
        <w:rPr>
          <w:rFonts w:asciiTheme="minorHAnsi" w:hAnsiTheme="minorHAnsi" w:cs="Arial"/>
          <w:b/>
          <w:sz w:val="32"/>
          <w:szCs w:val="32"/>
          <w:lang w:eastAsia="en-US"/>
        </w:rPr>
        <w:t>Umfangreiches VHS-Programm im Jubiläumsjahr</w:t>
      </w:r>
    </w:p>
    <w:p w:rsidR="00412552" w:rsidRPr="00AE5F2A" w:rsidRDefault="00412552" w:rsidP="00B3453A">
      <w:pPr>
        <w:rPr>
          <w:rFonts w:asciiTheme="minorHAnsi" w:hAnsiTheme="minorHAnsi" w:cs="Arial"/>
          <w:lang w:eastAsia="en-US"/>
        </w:rPr>
      </w:pPr>
    </w:p>
    <w:p w:rsidR="001706B4" w:rsidRPr="00AE5F2A" w:rsidRDefault="001706B4" w:rsidP="001706B4">
      <w:pPr>
        <w:widowControl w:val="0"/>
        <w:rPr>
          <w:rFonts w:asciiTheme="minorHAnsi" w:hAnsiTheme="minorHAnsi" w:cs="Arial"/>
          <w:sz w:val="28"/>
          <w:szCs w:val="28"/>
        </w:rPr>
      </w:pPr>
      <w:r w:rsidRPr="00AE5F2A">
        <w:rPr>
          <w:rFonts w:asciiTheme="minorHAnsi" w:hAnsiTheme="minorHAnsi" w:cs="Arial"/>
          <w:sz w:val="28"/>
          <w:szCs w:val="28"/>
        </w:rPr>
        <w:t xml:space="preserve">Die deutschen Volkshochschulen feiern 2019 gemeinsam ihr 100-jähriges Bestehen. Auch wenn die individuellen Gründungsdaten der bundesweit rund 900 Volkshochschulen recht unterschiedlich sind, so setzt das Jahr 1919 den Grundstein für die Entwicklung der Weiterbildung in öffentlicher Verantwortung. In keinem anderen Jahr der deutschen Geschichte wurden so viele Volkshochschulen neu gegründet wie 1919. </w:t>
      </w:r>
    </w:p>
    <w:p w:rsidR="001706B4" w:rsidRPr="00AE5F2A" w:rsidRDefault="001706B4" w:rsidP="00B3453A">
      <w:pPr>
        <w:rPr>
          <w:rFonts w:asciiTheme="minorHAnsi" w:hAnsiTheme="minorHAnsi" w:cs="Arial"/>
          <w:sz w:val="28"/>
          <w:szCs w:val="28"/>
          <w:lang w:eastAsia="en-US"/>
        </w:rPr>
      </w:pPr>
    </w:p>
    <w:p w:rsidR="00AE5F2A" w:rsidRPr="00AE5F2A" w:rsidRDefault="00AE5F2A" w:rsidP="00AE5F2A">
      <w:pPr>
        <w:widowControl w:val="0"/>
        <w:rPr>
          <w:rFonts w:asciiTheme="minorHAnsi" w:hAnsiTheme="minorHAnsi" w:cs="Arial"/>
          <w:sz w:val="28"/>
          <w:szCs w:val="28"/>
        </w:rPr>
      </w:pPr>
      <w:r>
        <w:rPr>
          <w:rFonts w:asciiTheme="minorHAnsi" w:hAnsiTheme="minorHAnsi" w:cs="Arial"/>
          <w:sz w:val="28"/>
          <w:szCs w:val="28"/>
        </w:rPr>
        <w:t xml:space="preserve">„Ich freue mich, </w:t>
      </w:r>
      <w:r w:rsidRPr="00AE5F2A">
        <w:rPr>
          <w:rFonts w:asciiTheme="minorHAnsi" w:hAnsiTheme="minorHAnsi" w:cs="Arial"/>
          <w:sz w:val="28"/>
          <w:szCs w:val="28"/>
        </w:rPr>
        <w:t xml:space="preserve">im nun anstehenden Jubiläumsjahr die vielfältigen Aktivitäten unserer Volkshochschule </w:t>
      </w:r>
      <w:r>
        <w:rPr>
          <w:rFonts w:asciiTheme="minorHAnsi" w:hAnsiTheme="minorHAnsi" w:cs="Arial"/>
          <w:sz w:val="28"/>
          <w:szCs w:val="28"/>
        </w:rPr>
        <w:t xml:space="preserve">im Main-Kinzig-Kreis </w:t>
      </w:r>
      <w:r w:rsidRPr="00AE5F2A">
        <w:rPr>
          <w:rFonts w:asciiTheme="minorHAnsi" w:hAnsiTheme="minorHAnsi" w:cs="Arial"/>
          <w:sz w:val="28"/>
          <w:szCs w:val="28"/>
        </w:rPr>
        <w:t>begleiten und unterstützen zu können</w:t>
      </w:r>
      <w:r>
        <w:rPr>
          <w:rFonts w:asciiTheme="minorHAnsi" w:hAnsiTheme="minorHAnsi" w:cs="Arial"/>
          <w:sz w:val="28"/>
          <w:szCs w:val="28"/>
        </w:rPr>
        <w:t>“</w:t>
      </w:r>
      <w:r w:rsidR="009F7A47">
        <w:rPr>
          <w:rFonts w:asciiTheme="minorHAnsi" w:hAnsiTheme="minorHAnsi" w:cs="Arial"/>
          <w:sz w:val="28"/>
          <w:szCs w:val="28"/>
        </w:rPr>
        <w:t>,</w:t>
      </w:r>
      <w:r>
        <w:rPr>
          <w:rFonts w:asciiTheme="minorHAnsi" w:hAnsiTheme="minorHAnsi" w:cs="Arial"/>
          <w:sz w:val="28"/>
          <w:szCs w:val="28"/>
        </w:rPr>
        <w:t xml:space="preserve"> </w:t>
      </w:r>
      <w:r w:rsidR="00462795">
        <w:rPr>
          <w:rFonts w:asciiTheme="minorHAnsi" w:hAnsiTheme="minorHAnsi" w:cs="Arial"/>
          <w:sz w:val="28"/>
          <w:szCs w:val="28"/>
        </w:rPr>
        <w:t>hob</w:t>
      </w:r>
      <w:r>
        <w:rPr>
          <w:rFonts w:asciiTheme="minorHAnsi" w:hAnsiTheme="minorHAnsi" w:cs="Arial"/>
          <w:sz w:val="28"/>
          <w:szCs w:val="28"/>
        </w:rPr>
        <w:t xml:space="preserve"> Winfried Ottmann, </w:t>
      </w:r>
      <w:r w:rsidRPr="00AE5F2A">
        <w:rPr>
          <w:rFonts w:asciiTheme="minorHAnsi" w:hAnsiTheme="minorHAnsi" w:cs="Arial"/>
          <w:sz w:val="28"/>
          <w:szCs w:val="28"/>
        </w:rPr>
        <w:t>Aufsichtsratsvorsitzender der Bildungspartner Main-Kinzig GmbH</w:t>
      </w:r>
      <w:r>
        <w:rPr>
          <w:rFonts w:asciiTheme="minorHAnsi" w:hAnsiTheme="minorHAnsi" w:cs="Arial"/>
          <w:sz w:val="28"/>
          <w:szCs w:val="28"/>
        </w:rPr>
        <w:t>, anlässlich der Vorstellung des neuen VHS-Programms für das erste Halbjahr</w:t>
      </w:r>
      <w:r w:rsidR="00462795">
        <w:rPr>
          <w:rFonts w:asciiTheme="minorHAnsi" w:hAnsiTheme="minorHAnsi" w:cs="Arial"/>
          <w:sz w:val="28"/>
          <w:szCs w:val="28"/>
        </w:rPr>
        <w:t xml:space="preserve"> hervor</w:t>
      </w:r>
      <w:r>
        <w:rPr>
          <w:rFonts w:asciiTheme="minorHAnsi" w:hAnsiTheme="minorHAnsi" w:cs="Arial"/>
          <w:sz w:val="28"/>
          <w:szCs w:val="28"/>
        </w:rPr>
        <w:t xml:space="preserve">. </w:t>
      </w:r>
      <w:r w:rsidR="00B66B0E">
        <w:rPr>
          <w:rFonts w:asciiTheme="minorHAnsi" w:hAnsiTheme="minorHAnsi" w:cs="Arial"/>
          <w:sz w:val="28"/>
          <w:szCs w:val="28"/>
        </w:rPr>
        <w:t>„</w:t>
      </w:r>
      <w:r w:rsidR="00590E40">
        <w:rPr>
          <w:rFonts w:asciiTheme="minorHAnsi" w:hAnsiTheme="minorHAnsi" w:cs="Arial"/>
          <w:sz w:val="28"/>
          <w:szCs w:val="28"/>
        </w:rPr>
        <w:t xml:space="preserve">Das Motto </w:t>
      </w:r>
      <w:r w:rsidR="00831F4A" w:rsidRPr="00590E40">
        <w:rPr>
          <w:rFonts w:asciiTheme="minorHAnsi" w:hAnsiTheme="minorHAnsi" w:cs="Arial"/>
          <w:b/>
          <w:sz w:val="28"/>
          <w:szCs w:val="28"/>
        </w:rPr>
        <w:t xml:space="preserve">100 Jahre </w:t>
      </w:r>
      <w:r w:rsidRPr="00590E40">
        <w:rPr>
          <w:rFonts w:asciiTheme="minorHAnsi" w:hAnsiTheme="minorHAnsi" w:cs="Arial"/>
          <w:b/>
          <w:sz w:val="28"/>
          <w:szCs w:val="28"/>
        </w:rPr>
        <w:t>Wissen teilen</w:t>
      </w:r>
      <w:r w:rsidRPr="00AE5F2A">
        <w:rPr>
          <w:rFonts w:asciiTheme="minorHAnsi" w:hAnsiTheme="minorHAnsi" w:cs="Arial"/>
          <w:sz w:val="28"/>
          <w:szCs w:val="28"/>
        </w:rPr>
        <w:t xml:space="preserve"> </w:t>
      </w:r>
      <w:r w:rsidR="00B66B0E">
        <w:rPr>
          <w:rFonts w:asciiTheme="minorHAnsi" w:hAnsiTheme="minorHAnsi" w:cs="Arial"/>
          <w:sz w:val="28"/>
          <w:szCs w:val="28"/>
        </w:rPr>
        <w:t>ist</w:t>
      </w:r>
      <w:r w:rsidR="00831F4A">
        <w:rPr>
          <w:rFonts w:asciiTheme="minorHAnsi" w:hAnsiTheme="minorHAnsi" w:cs="Arial"/>
          <w:sz w:val="28"/>
          <w:szCs w:val="28"/>
        </w:rPr>
        <w:t xml:space="preserve"> gerade auch </w:t>
      </w:r>
      <w:r w:rsidR="00B66B0E">
        <w:rPr>
          <w:rFonts w:asciiTheme="minorHAnsi" w:hAnsiTheme="minorHAnsi" w:cs="Arial"/>
          <w:sz w:val="28"/>
          <w:szCs w:val="28"/>
        </w:rPr>
        <w:t>vor dem Hintergrund des</w:t>
      </w:r>
      <w:r w:rsidR="00831F4A">
        <w:rPr>
          <w:rFonts w:asciiTheme="minorHAnsi" w:hAnsiTheme="minorHAnsi" w:cs="Arial"/>
          <w:sz w:val="28"/>
          <w:szCs w:val="28"/>
        </w:rPr>
        <w:t xml:space="preserve"> </w:t>
      </w:r>
      <w:r w:rsidRPr="00AE5F2A">
        <w:rPr>
          <w:rFonts w:asciiTheme="minorHAnsi" w:hAnsiTheme="minorHAnsi" w:cs="Arial"/>
          <w:sz w:val="28"/>
          <w:szCs w:val="28"/>
        </w:rPr>
        <w:t>gesellschaftliche</w:t>
      </w:r>
      <w:r w:rsidR="00160BFB">
        <w:rPr>
          <w:rFonts w:asciiTheme="minorHAnsi" w:hAnsiTheme="minorHAnsi" w:cs="Arial"/>
          <w:sz w:val="28"/>
          <w:szCs w:val="28"/>
        </w:rPr>
        <w:t>n</w:t>
      </w:r>
      <w:r w:rsidRPr="00AE5F2A">
        <w:rPr>
          <w:rFonts w:asciiTheme="minorHAnsi" w:hAnsiTheme="minorHAnsi" w:cs="Arial"/>
          <w:sz w:val="28"/>
          <w:szCs w:val="28"/>
        </w:rPr>
        <w:t xml:space="preserve"> Wandel</w:t>
      </w:r>
      <w:r w:rsidR="00B66B0E">
        <w:rPr>
          <w:rFonts w:asciiTheme="minorHAnsi" w:hAnsiTheme="minorHAnsi" w:cs="Arial"/>
          <w:sz w:val="28"/>
          <w:szCs w:val="28"/>
        </w:rPr>
        <w:t>s</w:t>
      </w:r>
      <w:r w:rsidR="00160BFB">
        <w:rPr>
          <w:rFonts w:asciiTheme="minorHAnsi" w:hAnsiTheme="minorHAnsi" w:cs="Arial"/>
          <w:sz w:val="28"/>
          <w:szCs w:val="28"/>
        </w:rPr>
        <w:t xml:space="preserve"> unserer Tage</w:t>
      </w:r>
      <w:r w:rsidRPr="00AE5F2A">
        <w:rPr>
          <w:rFonts w:asciiTheme="minorHAnsi" w:hAnsiTheme="minorHAnsi" w:cs="Arial"/>
          <w:sz w:val="28"/>
          <w:szCs w:val="28"/>
        </w:rPr>
        <w:t>, de</w:t>
      </w:r>
      <w:r w:rsidR="00B66B0E">
        <w:rPr>
          <w:rFonts w:asciiTheme="minorHAnsi" w:hAnsiTheme="minorHAnsi" w:cs="Arial"/>
          <w:sz w:val="28"/>
          <w:szCs w:val="28"/>
        </w:rPr>
        <w:t>s</w:t>
      </w:r>
      <w:r w:rsidRPr="00AE5F2A">
        <w:rPr>
          <w:rFonts w:asciiTheme="minorHAnsi" w:hAnsiTheme="minorHAnsi" w:cs="Arial"/>
          <w:sz w:val="28"/>
          <w:szCs w:val="28"/>
        </w:rPr>
        <w:t xml:space="preserve"> rasante</w:t>
      </w:r>
      <w:r w:rsidR="00C27129">
        <w:rPr>
          <w:rFonts w:asciiTheme="minorHAnsi" w:hAnsiTheme="minorHAnsi" w:cs="Arial"/>
          <w:sz w:val="28"/>
          <w:szCs w:val="28"/>
        </w:rPr>
        <w:t>n</w:t>
      </w:r>
      <w:r w:rsidRPr="00AE5F2A">
        <w:rPr>
          <w:rFonts w:asciiTheme="minorHAnsi" w:hAnsiTheme="minorHAnsi" w:cs="Arial"/>
          <w:sz w:val="28"/>
          <w:szCs w:val="28"/>
        </w:rPr>
        <w:t xml:space="preserve"> technische</w:t>
      </w:r>
      <w:r w:rsidR="00C27129">
        <w:rPr>
          <w:rFonts w:asciiTheme="minorHAnsi" w:hAnsiTheme="minorHAnsi" w:cs="Arial"/>
          <w:sz w:val="28"/>
          <w:szCs w:val="28"/>
        </w:rPr>
        <w:t>n</w:t>
      </w:r>
      <w:r w:rsidRPr="00AE5F2A">
        <w:rPr>
          <w:rFonts w:asciiTheme="minorHAnsi" w:hAnsiTheme="minorHAnsi" w:cs="Arial"/>
          <w:sz w:val="28"/>
          <w:szCs w:val="28"/>
        </w:rPr>
        <w:t xml:space="preserve"> Fortschritt</w:t>
      </w:r>
      <w:r w:rsidR="00B66B0E">
        <w:rPr>
          <w:rFonts w:asciiTheme="minorHAnsi" w:hAnsiTheme="minorHAnsi" w:cs="Arial"/>
          <w:sz w:val="28"/>
          <w:szCs w:val="28"/>
        </w:rPr>
        <w:t>s und der wachsenden</w:t>
      </w:r>
      <w:r w:rsidRPr="00AE5F2A">
        <w:rPr>
          <w:rFonts w:asciiTheme="minorHAnsi" w:hAnsiTheme="minorHAnsi" w:cs="Arial"/>
          <w:sz w:val="28"/>
          <w:szCs w:val="28"/>
        </w:rPr>
        <w:t xml:space="preserve"> </w:t>
      </w:r>
      <w:r w:rsidR="00160BFB">
        <w:rPr>
          <w:rFonts w:asciiTheme="minorHAnsi" w:hAnsiTheme="minorHAnsi" w:cs="Arial"/>
          <w:sz w:val="28"/>
          <w:szCs w:val="28"/>
        </w:rPr>
        <w:t xml:space="preserve">Anforderungen der </w:t>
      </w:r>
      <w:r w:rsidRPr="00AE5F2A">
        <w:rPr>
          <w:rFonts w:asciiTheme="minorHAnsi" w:hAnsiTheme="minorHAnsi" w:cs="Arial"/>
          <w:sz w:val="28"/>
          <w:szCs w:val="28"/>
        </w:rPr>
        <w:t xml:space="preserve">Digitalisierung </w:t>
      </w:r>
      <w:r w:rsidR="00160BFB">
        <w:rPr>
          <w:rFonts w:asciiTheme="minorHAnsi" w:hAnsiTheme="minorHAnsi" w:cs="Arial"/>
          <w:sz w:val="28"/>
          <w:szCs w:val="28"/>
        </w:rPr>
        <w:t xml:space="preserve">aktueller denn je und </w:t>
      </w:r>
      <w:r w:rsidR="00B66B0E">
        <w:rPr>
          <w:rFonts w:asciiTheme="minorHAnsi" w:hAnsiTheme="minorHAnsi" w:cs="Arial"/>
          <w:sz w:val="28"/>
          <w:szCs w:val="28"/>
        </w:rPr>
        <w:t>als</w:t>
      </w:r>
      <w:r w:rsidR="00160BFB">
        <w:rPr>
          <w:rFonts w:asciiTheme="minorHAnsi" w:hAnsiTheme="minorHAnsi" w:cs="Arial"/>
          <w:sz w:val="28"/>
          <w:szCs w:val="28"/>
        </w:rPr>
        <w:t xml:space="preserve"> bleibende Verpflichtung</w:t>
      </w:r>
      <w:r w:rsidR="00B66B0E">
        <w:rPr>
          <w:rFonts w:asciiTheme="minorHAnsi" w:hAnsiTheme="minorHAnsi" w:cs="Arial"/>
          <w:sz w:val="28"/>
          <w:szCs w:val="28"/>
        </w:rPr>
        <w:t xml:space="preserve"> zu verstehen</w:t>
      </w:r>
      <w:r w:rsidR="00590E40">
        <w:rPr>
          <w:rFonts w:asciiTheme="minorHAnsi" w:hAnsiTheme="minorHAnsi" w:cs="Arial"/>
          <w:sz w:val="28"/>
          <w:szCs w:val="28"/>
        </w:rPr>
        <w:t xml:space="preserve">. </w:t>
      </w:r>
      <w:r w:rsidR="00160BFB">
        <w:rPr>
          <w:rFonts w:asciiTheme="minorHAnsi" w:hAnsiTheme="minorHAnsi" w:cs="Arial"/>
          <w:sz w:val="28"/>
          <w:szCs w:val="28"/>
        </w:rPr>
        <w:t xml:space="preserve">Bildung ist der Generalschlüssel, der viele Türen in eine erfolgreiche Zukunft </w:t>
      </w:r>
      <w:r w:rsidR="00C27129">
        <w:rPr>
          <w:rFonts w:asciiTheme="minorHAnsi" w:hAnsiTheme="minorHAnsi" w:cs="Arial"/>
          <w:sz w:val="28"/>
          <w:szCs w:val="28"/>
        </w:rPr>
        <w:t>öffnen kann“,</w:t>
      </w:r>
      <w:r w:rsidR="00160BFB">
        <w:rPr>
          <w:rFonts w:asciiTheme="minorHAnsi" w:hAnsiTheme="minorHAnsi" w:cs="Arial"/>
          <w:sz w:val="28"/>
          <w:szCs w:val="28"/>
        </w:rPr>
        <w:t xml:space="preserve"> </w:t>
      </w:r>
      <w:r w:rsidR="00C27129">
        <w:rPr>
          <w:rFonts w:asciiTheme="minorHAnsi" w:hAnsiTheme="minorHAnsi" w:cs="Arial"/>
          <w:sz w:val="28"/>
          <w:szCs w:val="28"/>
        </w:rPr>
        <w:t xml:space="preserve">ergänzte Ottmann seine Ausführungen mit Blick auf das 164 Seiten umfassende Veranstaltungsprogramm der VHS. </w:t>
      </w:r>
    </w:p>
    <w:p w:rsidR="00AE5F2A" w:rsidRDefault="00AE5F2A" w:rsidP="00AE5F2A">
      <w:pPr>
        <w:widowControl w:val="0"/>
        <w:rPr>
          <w:rFonts w:asciiTheme="minorHAnsi" w:hAnsiTheme="minorHAnsi" w:cs="Arial"/>
          <w:sz w:val="28"/>
          <w:szCs w:val="28"/>
        </w:rPr>
      </w:pPr>
    </w:p>
    <w:p w:rsidR="00FD5B70" w:rsidRDefault="007F1C21" w:rsidP="00AE5F2A">
      <w:pPr>
        <w:widowControl w:val="0"/>
        <w:rPr>
          <w:rFonts w:asciiTheme="minorHAnsi" w:hAnsiTheme="minorHAnsi" w:cs="Arial"/>
          <w:sz w:val="28"/>
          <w:szCs w:val="28"/>
        </w:rPr>
      </w:pPr>
      <w:r>
        <w:rPr>
          <w:rFonts w:asciiTheme="minorHAnsi" w:hAnsiTheme="minorHAnsi" w:cs="Arial"/>
          <w:sz w:val="28"/>
          <w:szCs w:val="28"/>
        </w:rPr>
        <w:t xml:space="preserve">Bis zum Sommer sind </w:t>
      </w:r>
      <w:r w:rsidR="00B66B0E">
        <w:rPr>
          <w:rFonts w:asciiTheme="minorHAnsi" w:hAnsiTheme="minorHAnsi" w:cs="Arial"/>
          <w:sz w:val="28"/>
          <w:szCs w:val="28"/>
        </w:rPr>
        <w:t xml:space="preserve">in 24 Städten und Gemeinden des Kreises </w:t>
      </w:r>
      <w:r w:rsidR="00590E40">
        <w:rPr>
          <w:rFonts w:asciiTheme="minorHAnsi" w:hAnsiTheme="minorHAnsi" w:cs="Arial"/>
          <w:sz w:val="28"/>
          <w:szCs w:val="28"/>
        </w:rPr>
        <w:t>über</w:t>
      </w:r>
      <w:r w:rsidR="00B66B0E">
        <w:rPr>
          <w:rFonts w:asciiTheme="minorHAnsi" w:hAnsiTheme="minorHAnsi" w:cs="Arial"/>
          <w:sz w:val="28"/>
          <w:szCs w:val="28"/>
        </w:rPr>
        <w:t xml:space="preserve"> </w:t>
      </w:r>
      <w:r>
        <w:rPr>
          <w:rFonts w:asciiTheme="minorHAnsi" w:hAnsiTheme="minorHAnsi" w:cs="Arial"/>
          <w:sz w:val="28"/>
          <w:szCs w:val="28"/>
        </w:rPr>
        <w:t>88</w:t>
      </w:r>
      <w:r w:rsidR="00590E40">
        <w:rPr>
          <w:rFonts w:asciiTheme="minorHAnsi" w:hAnsiTheme="minorHAnsi" w:cs="Arial"/>
          <w:sz w:val="28"/>
          <w:szCs w:val="28"/>
        </w:rPr>
        <w:t>0</w:t>
      </w:r>
      <w:r>
        <w:rPr>
          <w:rFonts w:asciiTheme="minorHAnsi" w:hAnsiTheme="minorHAnsi" w:cs="Arial"/>
          <w:sz w:val="28"/>
          <w:szCs w:val="28"/>
        </w:rPr>
        <w:t xml:space="preserve"> Veranstaltungen geplant, d</w:t>
      </w:r>
      <w:r w:rsidR="00C27129">
        <w:rPr>
          <w:rFonts w:asciiTheme="minorHAnsi" w:hAnsiTheme="minorHAnsi" w:cs="Arial"/>
          <w:sz w:val="28"/>
          <w:szCs w:val="28"/>
        </w:rPr>
        <w:t xml:space="preserve">ie bereits seit Mitte Dezember </w:t>
      </w:r>
      <w:r>
        <w:rPr>
          <w:rFonts w:asciiTheme="minorHAnsi" w:hAnsiTheme="minorHAnsi" w:cs="Arial"/>
          <w:sz w:val="28"/>
          <w:szCs w:val="28"/>
        </w:rPr>
        <w:t xml:space="preserve">über die Homepage </w:t>
      </w:r>
      <w:r w:rsidR="00B66B0E">
        <w:rPr>
          <w:rFonts w:asciiTheme="minorHAnsi" w:hAnsiTheme="minorHAnsi" w:cs="Arial"/>
          <w:sz w:val="28"/>
          <w:szCs w:val="28"/>
        </w:rPr>
        <w:t>der Bildungspartner Main-Kinzig GmbH (</w:t>
      </w:r>
      <w:hyperlink r:id="rId7" w:history="1">
        <w:r w:rsidRPr="007F1C21">
          <w:rPr>
            <w:rStyle w:val="Hyperlink"/>
            <w:rFonts w:asciiTheme="minorHAnsi" w:hAnsiTheme="minorHAnsi" w:cs="Arial"/>
            <w:sz w:val="28"/>
            <w:szCs w:val="28"/>
          </w:rPr>
          <w:t>www.bildungspartner-mk.de</w:t>
        </w:r>
      </w:hyperlink>
      <w:r w:rsidR="00B66B0E">
        <w:rPr>
          <w:rStyle w:val="Hyperlink"/>
          <w:rFonts w:asciiTheme="minorHAnsi" w:hAnsiTheme="minorHAnsi" w:cs="Arial"/>
          <w:sz w:val="28"/>
          <w:szCs w:val="28"/>
        </w:rPr>
        <w:t>)</w:t>
      </w:r>
      <w:r>
        <w:rPr>
          <w:rFonts w:asciiTheme="minorHAnsi" w:hAnsiTheme="minorHAnsi" w:cs="Arial"/>
          <w:sz w:val="28"/>
          <w:szCs w:val="28"/>
        </w:rPr>
        <w:t xml:space="preserve"> gebucht werden können. Nun liegt auch das gedruckte Programmheft vor, das in einer Auflage von 11.000 Exemplaren an </w:t>
      </w:r>
      <w:r w:rsidR="00590E40">
        <w:rPr>
          <w:rFonts w:asciiTheme="minorHAnsi" w:hAnsiTheme="minorHAnsi" w:cs="Arial"/>
          <w:sz w:val="28"/>
          <w:szCs w:val="28"/>
        </w:rPr>
        <w:t>22</w:t>
      </w:r>
      <w:r>
        <w:rPr>
          <w:rFonts w:asciiTheme="minorHAnsi" w:hAnsiTheme="minorHAnsi" w:cs="Arial"/>
          <w:sz w:val="28"/>
          <w:szCs w:val="28"/>
        </w:rPr>
        <w:t>0 Auslagestellen</w:t>
      </w:r>
      <w:r w:rsidR="00FD5B70">
        <w:rPr>
          <w:rFonts w:asciiTheme="minorHAnsi" w:hAnsiTheme="minorHAnsi" w:cs="Arial"/>
          <w:sz w:val="28"/>
          <w:szCs w:val="28"/>
        </w:rPr>
        <w:t xml:space="preserve"> </w:t>
      </w:r>
      <w:r w:rsidR="00FD5B70" w:rsidRPr="00242CDB">
        <w:rPr>
          <w:rFonts w:ascii="Calibri" w:eastAsiaTheme="minorHAnsi" w:hAnsi="Calibri" w:cs="Arial"/>
          <w:color w:val="000000"/>
          <w:sz w:val="28"/>
          <w:szCs w:val="28"/>
          <w:lang w:eastAsia="en-US"/>
        </w:rPr>
        <w:t xml:space="preserve">in Banken und Sparkassen, in Buchhandlungen, Arztpraxen, in den Verwaltungsstellen des Kreises, in den Main-Kinzig-Kliniken, in den Rathäusern der Städte und Gemeinden und an anderen öffentlich zugänglichen </w:t>
      </w:r>
      <w:r w:rsidR="00590E40">
        <w:rPr>
          <w:rFonts w:ascii="Calibri" w:eastAsiaTheme="minorHAnsi" w:hAnsi="Calibri" w:cs="Arial"/>
          <w:color w:val="000000"/>
          <w:sz w:val="28"/>
          <w:szCs w:val="28"/>
          <w:lang w:eastAsia="en-US"/>
        </w:rPr>
        <w:t>Orten</w:t>
      </w:r>
      <w:r w:rsidR="00FD5B70" w:rsidRPr="00242CDB">
        <w:rPr>
          <w:rFonts w:ascii="Calibri" w:eastAsiaTheme="minorHAnsi" w:hAnsi="Calibri" w:cs="Arial"/>
          <w:color w:val="000000"/>
          <w:sz w:val="28"/>
          <w:szCs w:val="28"/>
          <w:lang w:eastAsia="en-US"/>
        </w:rPr>
        <w:t xml:space="preserve"> </w:t>
      </w:r>
      <w:r>
        <w:rPr>
          <w:rFonts w:asciiTheme="minorHAnsi" w:hAnsiTheme="minorHAnsi" w:cs="Arial"/>
          <w:sz w:val="28"/>
          <w:szCs w:val="28"/>
        </w:rPr>
        <w:t xml:space="preserve">kostenlos erhältlich ist. </w:t>
      </w:r>
    </w:p>
    <w:p w:rsidR="00FD5B70" w:rsidRDefault="00FD5B70" w:rsidP="00AE5F2A">
      <w:pPr>
        <w:widowControl w:val="0"/>
        <w:rPr>
          <w:rFonts w:asciiTheme="minorHAnsi" w:hAnsiTheme="minorHAnsi" w:cs="Arial"/>
          <w:sz w:val="28"/>
          <w:szCs w:val="28"/>
        </w:rPr>
      </w:pPr>
    </w:p>
    <w:p w:rsidR="00C27129" w:rsidRDefault="007F1C21" w:rsidP="00AE5F2A">
      <w:pPr>
        <w:widowControl w:val="0"/>
        <w:rPr>
          <w:rFonts w:ascii="Calibri" w:hAnsi="Calibri"/>
          <w:sz w:val="28"/>
          <w:szCs w:val="28"/>
        </w:rPr>
      </w:pPr>
      <w:r>
        <w:rPr>
          <w:rFonts w:asciiTheme="minorHAnsi" w:hAnsiTheme="minorHAnsi" w:cs="Arial"/>
          <w:sz w:val="28"/>
          <w:szCs w:val="28"/>
        </w:rPr>
        <w:t xml:space="preserve">Wie immer nehmen die Themen Beruf und EDV darin einen großen Platz ein. </w:t>
      </w:r>
      <w:r w:rsidRPr="00B946C9">
        <w:rPr>
          <w:rFonts w:ascii="Calibri" w:hAnsi="Calibri"/>
          <w:sz w:val="28"/>
          <w:szCs w:val="28"/>
        </w:rPr>
        <w:t>I</w:t>
      </w:r>
      <w:r w:rsidR="000711A3">
        <w:rPr>
          <w:rFonts w:ascii="Calibri" w:hAnsi="Calibri"/>
          <w:sz w:val="28"/>
          <w:szCs w:val="28"/>
        </w:rPr>
        <w:t>mmerhin</w:t>
      </w:r>
      <w:r w:rsidRPr="00B946C9">
        <w:rPr>
          <w:rFonts w:ascii="Calibri" w:hAnsi="Calibri"/>
          <w:sz w:val="28"/>
          <w:szCs w:val="28"/>
        </w:rPr>
        <w:t xml:space="preserve"> sind </w:t>
      </w:r>
      <w:r w:rsidR="0024580B">
        <w:rPr>
          <w:rFonts w:ascii="Calibri" w:hAnsi="Calibri"/>
          <w:sz w:val="28"/>
          <w:szCs w:val="28"/>
        </w:rPr>
        <w:t xml:space="preserve">alleine </w:t>
      </w:r>
      <w:r w:rsidR="00B66B0E">
        <w:rPr>
          <w:rFonts w:ascii="Calibri" w:hAnsi="Calibri"/>
          <w:sz w:val="28"/>
          <w:szCs w:val="28"/>
        </w:rPr>
        <w:t>im Bereich b</w:t>
      </w:r>
      <w:r w:rsidRPr="00B946C9">
        <w:rPr>
          <w:rFonts w:ascii="Calibri" w:hAnsi="Calibri"/>
          <w:sz w:val="28"/>
          <w:szCs w:val="28"/>
        </w:rPr>
        <w:t>eruf</w:t>
      </w:r>
      <w:r>
        <w:rPr>
          <w:rFonts w:ascii="Calibri" w:hAnsi="Calibri"/>
          <w:sz w:val="28"/>
          <w:szCs w:val="28"/>
        </w:rPr>
        <w:t>liche Bildung</w:t>
      </w:r>
      <w:r w:rsidRPr="00B946C9">
        <w:rPr>
          <w:rFonts w:ascii="Calibri" w:hAnsi="Calibri"/>
          <w:sz w:val="28"/>
          <w:szCs w:val="28"/>
        </w:rPr>
        <w:t xml:space="preserve"> </w:t>
      </w:r>
      <w:r w:rsidR="0024580B" w:rsidRPr="00B946C9">
        <w:rPr>
          <w:rFonts w:ascii="Calibri" w:hAnsi="Calibri"/>
          <w:sz w:val="28"/>
          <w:szCs w:val="28"/>
        </w:rPr>
        <w:t xml:space="preserve">145 Veranstaltungen </w:t>
      </w:r>
      <w:r w:rsidRPr="00B946C9">
        <w:rPr>
          <w:rFonts w:ascii="Calibri" w:hAnsi="Calibri"/>
          <w:sz w:val="28"/>
          <w:szCs w:val="28"/>
        </w:rPr>
        <w:lastRenderedPageBreak/>
        <w:t>geplant</w:t>
      </w:r>
      <w:r w:rsidR="00B66B0E">
        <w:rPr>
          <w:rFonts w:ascii="Calibri" w:hAnsi="Calibri"/>
          <w:sz w:val="28"/>
          <w:szCs w:val="28"/>
        </w:rPr>
        <w:t>,</w:t>
      </w:r>
      <w:r w:rsidRPr="00B946C9">
        <w:rPr>
          <w:rFonts w:ascii="Calibri" w:hAnsi="Calibri"/>
          <w:sz w:val="28"/>
          <w:szCs w:val="28"/>
        </w:rPr>
        <w:t xml:space="preserve"> </w:t>
      </w:r>
      <w:r w:rsidR="00B66B0E">
        <w:rPr>
          <w:rFonts w:ascii="Calibri" w:hAnsi="Calibri"/>
          <w:sz w:val="28"/>
          <w:szCs w:val="28"/>
        </w:rPr>
        <w:t>d</w:t>
      </w:r>
      <w:r w:rsidRPr="00B946C9">
        <w:rPr>
          <w:rFonts w:ascii="Calibri" w:hAnsi="Calibri"/>
          <w:sz w:val="28"/>
          <w:szCs w:val="28"/>
        </w:rPr>
        <w:t xml:space="preserve">avon 6 Bildungsurlaubsveranstaltungen und 89 </w:t>
      </w:r>
      <w:r>
        <w:rPr>
          <w:rFonts w:ascii="Calibri" w:hAnsi="Calibri"/>
          <w:sz w:val="28"/>
          <w:szCs w:val="28"/>
        </w:rPr>
        <w:t>EDV-</w:t>
      </w:r>
      <w:r w:rsidRPr="00B946C9">
        <w:rPr>
          <w:rFonts w:ascii="Calibri" w:hAnsi="Calibri"/>
          <w:sz w:val="28"/>
          <w:szCs w:val="28"/>
        </w:rPr>
        <w:t>Seminare</w:t>
      </w:r>
      <w:r>
        <w:rPr>
          <w:rFonts w:ascii="Calibri" w:hAnsi="Calibri"/>
          <w:sz w:val="28"/>
          <w:szCs w:val="28"/>
        </w:rPr>
        <w:t>.</w:t>
      </w:r>
      <w:r w:rsidRPr="00B946C9">
        <w:rPr>
          <w:rFonts w:ascii="Calibri" w:hAnsi="Calibri"/>
          <w:sz w:val="28"/>
          <w:szCs w:val="28"/>
        </w:rPr>
        <w:t xml:space="preserve"> Zusätzlich zu den bestehenden </w:t>
      </w:r>
      <w:r>
        <w:rPr>
          <w:rFonts w:ascii="Calibri" w:hAnsi="Calibri"/>
          <w:sz w:val="28"/>
          <w:szCs w:val="28"/>
        </w:rPr>
        <w:t>EDV-</w:t>
      </w:r>
      <w:r w:rsidRPr="00B946C9">
        <w:rPr>
          <w:rFonts w:ascii="Calibri" w:hAnsi="Calibri"/>
          <w:sz w:val="28"/>
          <w:szCs w:val="28"/>
        </w:rPr>
        <w:t xml:space="preserve">Kursstandorten in Schlüchtern und Gelnhausen </w:t>
      </w:r>
      <w:r w:rsidR="0024580B">
        <w:rPr>
          <w:rFonts w:ascii="Calibri" w:hAnsi="Calibri"/>
          <w:sz w:val="28"/>
          <w:szCs w:val="28"/>
        </w:rPr>
        <w:t>werden</w:t>
      </w:r>
      <w:r>
        <w:rPr>
          <w:rFonts w:ascii="Calibri" w:hAnsi="Calibri"/>
          <w:sz w:val="28"/>
          <w:szCs w:val="28"/>
        </w:rPr>
        <w:t xml:space="preserve"> </w:t>
      </w:r>
      <w:r w:rsidRPr="00B946C9">
        <w:rPr>
          <w:rFonts w:ascii="Calibri" w:hAnsi="Calibri"/>
          <w:sz w:val="28"/>
          <w:szCs w:val="28"/>
        </w:rPr>
        <w:t xml:space="preserve">im ersten Halbjahr </w:t>
      </w:r>
      <w:r>
        <w:rPr>
          <w:rFonts w:ascii="Calibri" w:hAnsi="Calibri"/>
          <w:sz w:val="28"/>
          <w:szCs w:val="28"/>
        </w:rPr>
        <w:t>erstmals auch</w:t>
      </w:r>
      <w:r w:rsidRPr="00B946C9">
        <w:rPr>
          <w:rFonts w:ascii="Calibri" w:hAnsi="Calibri"/>
          <w:sz w:val="28"/>
          <w:szCs w:val="28"/>
        </w:rPr>
        <w:t xml:space="preserve"> Kurse in den Gemeinden Ronneburg, Hammersbach, Flörsbachtal und Schöneck </w:t>
      </w:r>
      <w:r w:rsidR="0024580B">
        <w:rPr>
          <w:rFonts w:ascii="Calibri" w:hAnsi="Calibri"/>
          <w:sz w:val="28"/>
          <w:szCs w:val="28"/>
        </w:rPr>
        <w:t>angeboten</w:t>
      </w:r>
      <w:r>
        <w:rPr>
          <w:rFonts w:ascii="Calibri" w:hAnsi="Calibri"/>
          <w:sz w:val="28"/>
          <w:szCs w:val="28"/>
        </w:rPr>
        <w:t>.</w:t>
      </w:r>
    </w:p>
    <w:p w:rsidR="00FD5B70" w:rsidRDefault="00FD5B70" w:rsidP="007F1C21">
      <w:pPr>
        <w:widowControl w:val="0"/>
        <w:rPr>
          <w:rFonts w:ascii="Calibri" w:hAnsi="Calibri"/>
          <w:sz w:val="28"/>
          <w:szCs w:val="28"/>
        </w:rPr>
      </w:pPr>
    </w:p>
    <w:p w:rsidR="007F1C21" w:rsidRPr="007F1C21" w:rsidRDefault="0024580B" w:rsidP="007F1C21">
      <w:pPr>
        <w:widowControl w:val="0"/>
        <w:rPr>
          <w:rFonts w:ascii="Calibri" w:hAnsi="Calibri"/>
          <w:sz w:val="28"/>
          <w:szCs w:val="28"/>
        </w:rPr>
      </w:pPr>
      <w:r>
        <w:rPr>
          <w:rFonts w:ascii="Calibri" w:hAnsi="Calibri"/>
          <w:sz w:val="28"/>
          <w:szCs w:val="28"/>
        </w:rPr>
        <w:t>Daneben deckt das</w:t>
      </w:r>
      <w:r w:rsidR="007F1C21" w:rsidRPr="007F1C21">
        <w:rPr>
          <w:rFonts w:ascii="Calibri" w:hAnsi="Calibri"/>
          <w:sz w:val="28"/>
          <w:szCs w:val="28"/>
        </w:rPr>
        <w:t xml:space="preserve"> kreisweite Kursangebot </w:t>
      </w:r>
      <w:r>
        <w:rPr>
          <w:rFonts w:ascii="Calibri" w:hAnsi="Calibri"/>
          <w:sz w:val="28"/>
          <w:szCs w:val="28"/>
        </w:rPr>
        <w:t xml:space="preserve">noch </w:t>
      </w:r>
      <w:r w:rsidR="00B66B0E">
        <w:rPr>
          <w:rFonts w:ascii="Calibri" w:hAnsi="Calibri"/>
          <w:sz w:val="28"/>
          <w:szCs w:val="28"/>
        </w:rPr>
        <w:t xml:space="preserve">zahlreiche </w:t>
      </w:r>
      <w:r>
        <w:rPr>
          <w:rFonts w:ascii="Calibri" w:hAnsi="Calibri"/>
          <w:sz w:val="28"/>
          <w:szCs w:val="28"/>
        </w:rPr>
        <w:t>weitere Bildungsfelder</w:t>
      </w:r>
      <w:r w:rsidR="007F1C21" w:rsidRPr="007F1C21">
        <w:rPr>
          <w:rFonts w:ascii="Calibri" w:hAnsi="Calibri"/>
          <w:sz w:val="28"/>
          <w:szCs w:val="28"/>
        </w:rPr>
        <w:t xml:space="preserve"> ab</w:t>
      </w:r>
      <w:r>
        <w:rPr>
          <w:rFonts w:ascii="Calibri" w:hAnsi="Calibri"/>
          <w:sz w:val="28"/>
          <w:szCs w:val="28"/>
        </w:rPr>
        <w:t>, wozu auch die</w:t>
      </w:r>
      <w:r w:rsidR="007F1C21" w:rsidRPr="007F1C21">
        <w:rPr>
          <w:rFonts w:ascii="Calibri" w:hAnsi="Calibri"/>
          <w:sz w:val="28"/>
          <w:szCs w:val="28"/>
        </w:rPr>
        <w:t xml:space="preserve"> 129 geplante</w:t>
      </w:r>
      <w:r>
        <w:rPr>
          <w:rFonts w:ascii="Calibri" w:hAnsi="Calibri"/>
          <w:sz w:val="28"/>
          <w:szCs w:val="28"/>
        </w:rPr>
        <w:t>n</w:t>
      </w:r>
      <w:r w:rsidR="007F1C21" w:rsidRPr="007F1C21">
        <w:rPr>
          <w:rFonts w:ascii="Calibri" w:hAnsi="Calibri"/>
          <w:sz w:val="28"/>
          <w:szCs w:val="28"/>
        </w:rPr>
        <w:t xml:space="preserve"> Kurse, Seminare und Vorträge der Gesundheitsbildung</w:t>
      </w:r>
      <w:r>
        <w:rPr>
          <w:rFonts w:ascii="Calibri" w:hAnsi="Calibri"/>
          <w:sz w:val="28"/>
          <w:szCs w:val="28"/>
        </w:rPr>
        <w:t xml:space="preserve"> gehören</w:t>
      </w:r>
      <w:r w:rsidR="007F1C21" w:rsidRPr="007F1C21">
        <w:rPr>
          <w:rFonts w:ascii="Calibri" w:hAnsi="Calibri"/>
          <w:sz w:val="28"/>
          <w:szCs w:val="28"/>
        </w:rPr>
        <w:t xml:space="preserve">. </w:t>
      </w:r>
      <w:r>
        <w:rPr>
          <w:rFonts w:ascii="Calibri" w:hAnsi="Calibri"/>
          <w:sz w:val="28"/>
          <w:szCs w:val="28"/>
        </w:rPr>
        <w:t>Hier kommen z</w:t>
      </w:r>
      <w:r w:rsidR="007F1C21" w:rsidRPr="007F1C21">
        <w:rPr>
          <w:rFonts w:ascii="Calibri" w:hAnsi="Calibri"/>
          <w:sz w:val="28"/>
          <w:szCs w:val="28"/>
        </w:rPr>
        <w:t xml:space="preserve">u bewährten Formaten </w:t>
      </w:r>
      <w:r>
        <w:rPr>
          <w:rFonts w:ascii="Calibri" w:hAnsi="Calibri"/>
          <w:sz w:val="28"/>
          <w:szCs w:val="28"/>
        </w:rPr>
        <w:t>auch ganz</w:t>
      </w:r>
      <w:r w:rsidR="007F1C21" w:rsidRPr="007F1C21">
        <w:rPr>
          <w:rFonts w:ascii="Calibri" w:hAnsi="Calibri"/>
          <w:sz w:val="28"/>
          <w:szCs w:val="28"/>
        </w:rPr>
        <w:t xml:space="preserve"> neue hinzu, z. B. der Themenschwerpunkt „studium vitale“, bei dem ausgewiesene Exper</w:t>
      </w:r>
      <w:r>
        <w:rPr>
          <w:rFonts w:ascii="Calibri" w:hAnsi="Calibri"/>
          <w:sz w:val="28"/>
          <w:szCs w:val="28"/>
        </w:rPr>
        <w:t>tinnen und Experten rund um den Themenkomplex Mensch und Gesundheit</w:t>
      </w:r>
      <w:r w:rsidR="007F1C21" w:rsidRPr="007F1C21">
        <w:rPr>
          <w:rFonts w:ascii="Calibri" w:hAnsi="Calibri"/>
          <w:sz w:val="28"/>
          <w:szCs w:val="28"/>
        </w:rPr>
        <w:t xml:space="preserve"> referieren. </w:t>
      </w:r>
      <w:r w:rsidR="000711A3">
        <w:rPr>
          <w:rFonts w:ascii="Calibri" w:hAnsi="Calibri"/>
          <w:sz w:val="28"/>
          <w:szCs w:val="28"/>
        </w:rPr>
        <w:t>Ihre</w:t>
      </w:r>
      <w:r w:rsidR="007F1C21" w:rsidRPr="007F1C21">
        <w:rPr>
          <w:rFonts w:ascii="Calibri" w:hAnsi="Calibri"/>
          <w:sz w:val="28"/>
          <w:szCs w:val="28"/>
        </w:rPr>
        <w:t xml:space="preserve"> Vorträge können im Bildungshaus Main-Kinzig mittels Live-Übertragung angesehen werden. Über einen Moderator wird die unmittelbare Kommunikation mit den Referenten sichergestellt. Dieses Kursformat ermöglicht es, auf das Wissen von Fachleuten zuzugreifen, die sonst wohl nicht im Main-Kinzig-Kreis zu hören wären. </w:t>
      </w:r>
      <w:r w:rsidR="000711A3" w:rsidRPr="000711A3">
        <w:rPr>
          <w:rFonts w:ascii="Calibri" w:hAnsi="Calibri"/>
          <w:sz w:val="28"/>
          <w:szCs w:val="28"/>
        </w:rPr>
        <w:t xml:space="preserve">Der Fachbereich Gesundheitsbildung bietet zudem 13 </w:t>
      </w:r>
      <w:r w:rsidR="000711A3">
        <w:rPr>
          <w:rFonts w:ascii="Calibri" w:hAnsi="Calibri"/>
          <w:sz w:val="28"/>
          <w:szCs w:val="28"/>
        </w:rPr>
        <w:t xml:space="preserve">einwöchige </w:t>
      </w:r>
      <w:r w:rsidR="000711A3" w:rsidRPr="000711A3">
        <w:rPr>
          <w:rFonts w:ascii="Calibri" w:hAnsi="Calibri"/>
          <w:sz w:val="28"/>
          <w:szCs w:val="28"/>
        </w:rPr>
        <w:t xml:space="preserve">Bildungsurlaubsveranstaltungen zu </w:t>
      </w:r>
      <w:r w:rsidR="00B66B0E">
        <w:rPr>
          <w:rFonts w:ascii="Calibri" w:hAnsi="Calibri"/>
          <w:sz w:val="28"/>
          <w:szCs w:val="28"/>
        </w:rPr>
        <w:t xml:space="preserve">den </w:t>
      </w:r>
      <w:r w:rsidR="000711A3" w:rsidRPr="000711A3">
        <w:rPr>
          <w:rFonts w:ascii="Calibri" w:hAnsi="Calibri"/>
          <w:sz w:val="28"/>
          <w:szCs w:val="28"/>
        </w:rPr>
        <w:t>Themen Stressbewältigung, Ernährung und Bewegung</w:t>
      </w:r>
      <w:r w:rsidR="000711A3">
        <w:rPr>
          <w:rFonts w:ascii="Calibri" w:hAnsi="Calibri"/>
          <w:sz w:val="28"/>
          <w:szCs w:val="28"/>
        </w:rPr>
        <w:t xml:space="preserve"> an</w:t>
      </w:r>
      <w:r w:rsidR="000711A3" w:rsidRPr="000711A3">
        <w:rPr>
          <w:rFonts w:ascii="Calibri" w:hAnsi="Calibri"/>
          <w:sz w:val="28"/>
          <w:szCs w:val="28"/>
        </w:rPr>
        <w:t>.</w:t>
      </w:r>
    </w:p>
    <w:p w:rsidR="007F1C21" w:rsidRDefault="007F1C21" w:rsidP="00AE5F2A">
      <w:pPr>
        <w:widowControl w:val="0"/>
        <w:rPr>
          <w:rFonts w:asciiTheme="minorHAnsi" w:hAnsiTheme="minorHAnsi" w:cs="Arial"/>
          <w:sz w:val="28"/>
          <w:szCs w:val="28"/>
        </w:rPr>
      </w:pPr>
    </w:p>
    <w:p w:rsidR="000711A3" w:rsidRPr="000711A3" w:rsidRDefault="001763E4" w:rsidP="000711A3">
      <w:pPr>
        <w:pStyle w:val="Default"/>
        <w:rPr>
          <w:rFonts w:ascii="Calibri" w:hAnsi="Calibri"/>
          <w:sz w:val="28"/>
          <w:szCs w:val="28"/>
        </w:rPr>
      </w:pPr>
      <w:r>
        <w:rPr>
          <w:rFonts w:ascii="Calibri" w:hAnsi="Calibri"/>
          <w:sz w:val="28"/>
          <w:szCs w:val="28"/>
        </w:rPr>
        <w:t>D</w:t>
      </w:r>
      <w:r w:rsidR="000711A3" w:rsidRPr="000711A3">
        <w:rPr>
          <w:rFonts w:ascii="Calibri" w:hAnsi="Calibri"/>
          <w:sz w:val="28"/>
          <w:szCs w:val="28"/>
        </w:rPr>
        <w:t xml:space="preserve">as </w:t>
      </w:r>
      <w:r w:rsidR="008703A5">
        <w:rPr>
          <w:rFonts w:ascii="Calibri" w:hAnsi="Calibri"/>
          <w:sz w:val="28"/>
          <w:szCs w:val="28"/>
        </w:rPr>
        <w:t>S</w:t>
      </w:r>
      <w:r w:rsidR="000711A3" w:rsidRPr="000711A3">
        <w:rPr>
          <w:rFonts w:ascii="Calibri" w:hAnsi="Calibri"/>
          <w:sz w:val="28"/>
          <w:szCs w:val="28"/>
        </w:rPr>
        <w:t>prachen</w:t>
      </w:r>
      <w:r w:rsidR="008703A5">
        <w:rPr>
          <w:rFonts w:ascii="Calibri" w:hAnsi="Calibri"/>
          <w:sz w:val="28"/>
          <w:szCs w:val="28"/>
        </w:rPr>
        <w:t>angebot</w:t>
      </w:r>
      <w:r w:rsidR="000711A3" w:rsidRPr="000711A3">
        <w:rPr>
          <w:rFonts w:ascii="Calibri" w:hAnsi="Calibri"/>
          <w:sz w:val="28"/>
          <w:szCs w:val="28"/>
        </w:rPr>
        <w:t xml:space="preserve"> </w:t>
      </w:r>
      <w:r>
        <w:rPr>
          <w:rFonts w:ascii="Calibri" w:hAnsi="Calibri"/>
          <w:sz w:val="28"/>
          <w:szCs w:val="28"/>
        </w:rPr>
        <w:t xml:space="preserve">konnte auf </w:t>
      </w:r>
      <w:r w:rsidR="00D972D9" w:rsidRPr="000711A3">
        <w:rPr>
          <w:rFonts w:ascii="Calibri" w:hAnsi="Calibri"/>
          <w:sz w:val="28"/>
          <w:szCs w:val="28"/>
        </w:rPr>
        <w:t xml:space="preserve">elf </w:t>
      </w:r>
      <w:r w:rsidR="00D972D9">
        <w:rPr>
          <w:rFonts w:ascii="Calibri" w:hAnsi="Calibri"/>
          <w:sz w:val="28"/>
          <w:szCs w:val="28"/>
        </w:rPr>
        <w:t>Fremds</w:t>
      </w:r>
      <w:r w:rsidR="00D972D9" w:rsidRPr="000711A3">
        <w:rPr>
          <w:rFonts w:ascii="Calibri" w:hAnsi="Calibri"/>
          <w:sz w:val="28"/>
          <w:szCs w:val="28"/>
        </w:rPr>
        <w:t xml:space="preserve">prachen </w:t>
      </w:r>
      <w:r w:rsidR="00D972D9">
        <w:rPr>
          <w:rFonts w:ascii="Calibri" w:hAnsi="Calibri"/>
          <w:sz w:val="28"/>
          <w:szCs w:val="28"/>
        </w:rPr>
        <w:t xml:space="preserve">mit </w:t>
      </w:r>
      <w:r w:rsidR="000711A3" w:rsidRPr="000711A3">
        <w:rPr>
          <w:rFonts w:ascii="Calibri" w:hAnsi="Calibri"/>
          <w:sz w:val="28"/>
          <w:szCs w:val="28"/>
        </w:rPr>
        <w:t>211 Kurse</w:t>
      </w:r>
      <w:r w:rsidR="00D972D9">
        <w:rPr>
          <w:rFonts w:ascii="Calibri" w:hAnsi="Calibri"/>
          <w:sz w:val="28"/>
          <w:szCs w:val="28"/>
        </w:rPr>
        <w:t>n</w:t>
      </w:r>
      <w:r w:rsidR="000711A3" w:rsidRPr="000711A3">
        <w:rPr>
          <w:rFonts w:ascii="Calibri" w:hAnsi="Calibri"/>
          <w:sz w:val="28"/>
          <w:szCs w:val="28"/>
        </w:rPr>
        <w:t xml:space="preserve"> </w:t>
      </w:r>
      <w:r>
        <w:rPr>
          <w:rFonts w:ascii="Calibri" w:hAnsi="Calibri"/>
          <w:sz w:val="28"/>
          <w:szCs w:val="28"/>
        </w:rPr>
        <w:t xml:space="preserve">erweitert werden. </w:t>
      </w:r>
      <w:r w:rsidR="000711A3" w:rsidRPr="000711A3">
        <w:rPr>
          <w:rFonts w:ascii="Calibri" w:hAnsi="Calibri"/>
          <w:sz w:val="28"/>
          <w:szCs w:val="28"/>
        </w:rPr>
        <w:t xml:space="preserve">Der Bereich Englisch </w:t>
      </w:r>
      <w:r w:rsidR="00525FDF" w:rsidRPr="000711A3">
        <w:rPr>
          <w:rFonts w:ascii="Calibri" w:hAnsi="Calibri"/>
          <w:sz w:val="28"/>
          <w:szCs w:val="28"/>
        </w:rPr>
        <w:t xml:space="preserve">mit 83 </w:t>
      </w:r>
      <w:r w:rsidR="00525FDF">
        <w:rPr>
          <w:rFonts w:ascii="Calibri" w:hAnsi="Calibri"/>
          <w:sz w:val="28"/>
          <w:szCs w:val="28"/>
        </w:rPr>
        <w:t xml:space="preserve">Angeboten </w:t>
      </w:r>
      <w:r w:rsidR="00565528">
        <w:rPr>
          <w:rFonts w:ascii="Calibri" w:hAnsi="Calibri"/>
          <w:sz w:val="28"/>
          <w:szCs w:val="28"/>
        </w:rPr>
        <w:t xml:space="preserve">macht </w:t>
      </w:r>
      <w:r w:rsidR="00D972D9">
        <w:rPr>
          <w:rFonts w:ascii="Calibri" w:hAnsi="Calibri"/>
          <w:sz w:val="28"/>
          <w:szCs w:val="28"/>
        </w:rPr>
        <w:t>wie üblich</w:t>
      </w:r>
      <w:r w:rsidR="000711A3" w:rsidRPr="000711A3">
        <w:rPr>
          <w:rFonts w:ascii="Calibri" w:hAnsi="Calibri"/>
          <w:sz w:val="28"/>
          <w:szCs w:val="28"/>
        </w:rPr>
        <w:t xml:space="preserve"> den quantitativ größten Anteil</w:t>
      </w:r>
      <w:r w:rsidR="00525FDF">
        <w:rPr>
          <w:rFonts w:ascii="Calibri" w:hAnsi="Calibri"/>
          <w:sz w:val="28"/>
          <w:szCs w:val="28"/>
        </w:rPr>
        <w:t xml:space="preserve"> aus</w:t>
      </w:r>
      <w:r w:rsidR="000711A3" w:rsidRPr="000711A3">
        <w:rPr>
          <w:rFonts w:ascii="Calibri" w:hAnsi="Calibri"/>
          <w:sz w:val="28"/>
          <w:szCs w:val="28"/>
        </w:rPr>
        <w:t xml:space="preserve">. </w:t>
      </w:r>
      <w:r w:rsidR="00D972D9">
        <w:rPr>
          <w:rFonts w:ascii="Calibri" w:hAnsi="Calibri"/>
          <w:sz w:val="28"/>
          <w:szCs w:val="28"/>
        </w:rPr>
        <w:t>F</w:t>
      </w:r>
      <w:r>
        <w:rPr>
          <w:rFonts w:ascii="Calibri" w:hAnsi="Calibri"/>
          <w:sz w:val="28"/>
          <w:szCs w:val="28"/>
        </w:rPr>
        <w:t xml:space="preserve">ür </w:t>
      </w:r>
      <w:r w:rsidR="000711A3" w:rsidRPr="000711A3">
        <w:rPr>
          <w:rFonts w:ascii="Calibri" w:hAnsi="Calibri"/>
          <w:sz w:val="28"/>
          <w:szCs w:val="28"/>
        </w:rPr>
        <w:t>Schüler</w:t>
      </w:r>
      <w:r w:rsidR="008703A5">
        <w:rPr>
          <w:rFonts w:ascii="Calibri" w:hAnsi="Calibri"/>
          <w:sz w:val="28"/>
          <w:szCs w:val="28"/>
        </w:rPr>
        <w:t>innen und Schüler</w:t>
      </w:r>
      <w:r>
        <w:rPr>
          <w:rFonts w:ascii="Calibri" w:hAnsi="Calibri"/>
          <w:sz w:val="28"/>
          <w:szCs w:val="28"/>
        </w:rPr>
        <w:t xml:space="preserve"> </w:t>
      </w:r>
      <w:r w:rsidR="00D972D9">
        <w:rPr>
          <w:rFonts w:ascii="Calibri" w:hAnsi="Calibri"/>
          <w:sz w:val="28"/>
          <w:szCs w:val="28"/>
        </w:rPr>
        <w:t xml:space="preserve">werden spezielle Kurse vorgehalten, unter anderem ein </w:t>
      </w:r>
      <w:r w:rsidR="000711A3" w:rsidRPr="000711A3">
        <w:rPr>
          <w:rFonts w:ascii="Calibri" w:hAnsi="Calibri"/>
          <w:sz w:val="28"/>
          <w:szCs w:val="28"/>
        </w:rPr>
        <w:t xml:space="preserve">Vorbereitungskurs </w:t>
      </w:r>
      <w:r>
        <w:rPr>
          <w:rFonts w:ascii="Calibri" w:hAnsi="Calibri"/>
          <w:sz w:val="28"/>
          <w:szCs w:val="28"/>
        </w:rPr>
        <w:t>„</w:t>
      </w:r>
      <w:r w:rsidR="000711A3" w:rsidRPr="000711A3">
        <w:rPr>
          <w:rFonts w:ascii="Calibri" w:hAnsi="Calibri"/>
          <w:sz w:val="28"/>
          <w:szCs w:val="28"/>
        </w:rPr>
        <w:t>Englisch für das Abitur</w:t>
      </w:r>
      <w:r>
        <w:rPr>
          <w:rFonts w:ascii="Calibri" w:hAnsi="Calibri"/>
          <w:sz w:val="28"/>
          <w:szCs w:val="28"/>
        </w:rPr>
        <w:t>“</w:t>
      </w:r>
      <w:r w:rsidR="00D972D9">
        <w:rPr>
          <w:rFonts w:ascii="Calibri" w:hAnsi="Calibri"/>
          <w:sz w:val="28"/>
          <w:szCs w:val="28"/>
        </w:rPr>
        <w:t>.</w:t>
      </w:r>
      <w:r w:rsidR="000711A3" w:rsidRPr="000711A3">
        <w:rPr>
          <w:rFonts w:ascii="Calibri" w:hAnsi="Calibri"/>
          <w:sz w:val="28"/>
          <w:szCs w:val="28"/>
        </w:rPr>
        <w:t xml:space="preserve"> </w:t>
      </w:r>
      <w:r w:rsidR="00525FDF">
        <w:rPr>
          <w:rFonts w:ascii="Calibri" w:hAnsi="Calibri"/>
          <w:sz w:val="28"/>
          <w:szCs w:val="28"/>
        </w:rPr>
        <w:t xml:space="preserve">Im Grundangebot wurde die Zahl der </w:t>
      </w:r>
      <w:r w:rsidR="000711A3" w:rsidRPr="000711A3">
        <w:rPr>
          <w:rFonts w:ascii="Calibri" w:hAnsi="Calibri"/>
          <w:sz w:val="28"/>
          <w:szCs w:val="28"/>
        </w:rPr>
        <w:t xml:space="preserve">„Auffrischungskurse“ </w:t>
      </w:r>
      <w:r w:rsidR="00525FDF">
        <w:rPr>
          <w:rFonts w:ascii="Calibri" w:hAnsi="Calibri"/>
          <w:sz w:val="28"/>
          <w:szCs w:val="28"/>
        </w:rPr>
        <w:t>in den häufiger gesprochenen Fremdsprachen erhöht.</w:t>
      </w:r>
      <w:r>
        <w:rPr>
          <w:rFonts w:ascii="Calibri" w:hAnsi="Calibri"/>
          <w:sz w:val="28"/>
          <w:szCs w:val="28"/>
        </w:rPr>
        <w:t xml:space="preserve"> </w:t>
      </w:r>
      <w:r w:rsidR="00525FDF">
        <w:rPr>
          <w:rFonts w:ascii="Calibri" w:hAnsi="Calibri"/>
          <w:sz w:val="28"/>
          <w:szCs w:val="28"/>
        </w:rPr>
        <w:t>Im Bereich der „s</w:t>
      </w:r>
      <w:r w:rsidR="000711A3" w:rsidRPr="000711A3">
        <w:rPr>
          <w:rFonts w:ascii="Calibri" w:hAnsi="Calibri"/>
          <w:sz w:val="28"/>
          <w:szCs w:val="28"/>
        </w:rPr>
        <w:t>eltenen</w:t>
      </w:r>
      <w:r w:rsidR="00525FDF">
        <w:rPr>
          <w:rFonts w:ascii="Calibri" w:hAnsi="Calibri"/>
          <w:sz w:val="28"/>
          <w:szCs w:val="28"/>
        </w:rPr>
        <w:t>“ Sprachen</w:t>
      </w:r>
      <w:r w:rsidR="000711A3" w:rsidRPr="000711A3">
        <w:rPr>
          <w:rFonts w:ascii="Calibri" w:hAnsi="Calibri"/>
          <w:sz w:val="28"/>
          <w:szCs w:val="28"/>
        </w:rPr>
        <w:t xml:space="preserve"> gibt es erstmals Kroatisch</w:t>
      </w:r>
      <w:r w:rsidR="008703A5">
        <w:rPr>
          <w:rFonts w:ascii="Calibri" w:hAnsi="Calibri"/>
          <w:sz w:val="28"/>
          <w:szCs w:val="28"/>
        </w:rPr>
        <w:t xml:space="preserve">, </w:t>
      </w:r>
      <w:r w:rsidR="000711A3" w:rsidRPr="000711A3">
        <w:rPr>
          <w:rFonts w:ascii="Calibri" w:hAnsi="Calibri"/>
          <w:sz w:val="28"/>
          <w:szCs w:val="28"/>
        </w:rPr>
        <w:t>Bosnisch</w:t>
      </w:r>
      <w:r w:rsidR="008703A5">
        <w:rPr>
          <w:rFonts w:ascii="Calibri" w:hAnsi="Calibri"/>
          <w:sz w:val="28"/>
          <w:szCs w:val="28"/>
        </w:rPr>
        <w:t xml:space="preserve"> und </w:t>
      </w:r>
      <w:r w:rsidR="000711A3" w:rsidRPr="000711A3">
        <w:rPr>
          <w:rFonts w:ascii="Calibri" w:hAnsi="Calibri"/>
          <w:sz w:val="28"/>
          <w:szCs w:val="28"/>
        </w:rPr>
        <w:t xml:space="preserve">Serbisch im Programm. </w:t>
      </w:r>
    </w:p>
    <w:p w:rsidR="00242CDB" w:rsidRDefault="00242CDB" w:rsidP="00242CDB">
      <w:pPr>
        <w:pStyle w:val="Default"/>
        <w:rPr>
          <w:rFonts w:ascii="Calibri" w:hAnsi="Calibri"/>
          <w:sz w:val="28"/>
          <w:szCs w:val="28"/>
        </w:rPr>
      </w:pPr>
    </w:p>
    <w:p w:rsidR="00242CDB" w:rsidRPr="00242CDB" w:rsidRDefault="00FD5B70" w:rsidP="00FD5B70">
      <w:pPr>
        <w:pStyle w:val="Default"/>
        <w:rPr>
          <w:rFonts w:ascii="Calibri" w:hAnsi="Calibri"/>
          <w:sz w:val="28"/>
          <w:szCs w:val="28"/>
        </w:rPr>
      </w:pPr>
      <w:r>
        <w:rPr>
          <w:rFonts w:ascii="Calibri" w:hAnsi="Calibri"/>
          <w:sz w:val="28"/>
          <w:szCs w:val="28"/>
        </w:rPr>
        <w:t xml:space="preserve">Außerdem </w:t>
      </w:r>
      <w:r w:rsidR="008667F5">
        <w:rPr>
          <w:rFonts w:ascii="Calibri" w:hAnsi="Calibri"/>
          <w:sz w:val="28"/>
          <w:szCs w:val="28"/>
        </w:rPr>
        <w:t>sind</w:t>
      </w:r>
      <w:r>
        <w:rPr>
          <w:rFonts w:ascii="Calibri" w:hAnsi="Calibri"/>
          <w:sz w:val="28"/>
          <w:szCs w:val="28"/>
        </w:rPr>
        <w:t xml:space="preserve"> im </w:t>
      </w:r>
      <w:r>
        <w:rPr>
          <w:rFonts w:ascii="Calibri" w:hAnsi="Calibri" w:cs="Times New Roman"/>
          <w:color w:val="auto"/>
          <w:sz w:val="28"/>
          <w:szCs w:val="28"/>
        </w:rPr>
        <w:t xml:space="preserve">Kapitel „Spezial“ ab Seite 135 des Programmes fünf besondere Themenschwerpunkte des Halbjahres zu entdecken. </w:t>
      </w:r>
      <w:r w:rsidR="0022010A">
        <w:rPr>
          <w:rFonts w:ascii="Calibri" w:hAnsi="Calibri" w:cs="Times New Roman"/>
          <w:color w:val="auto"/>
          <w:sz w:val="28"/>
          <w:szCs w:val="28"/>
        </w:rPr>
        <w:t xml:space="preserve">Diese werden aus inhaltlich </w:t>
      </w:r>
      <w:r>
        <w:rPr>
          <w:rFonts w:ascii="Calibri" w:hAnsi="Calibri"/>
          <w:sz w:val="28"/>
          <w:szCs w:val="28"/>
        </w:rPr>
        <w:t>zueinander passende</w:t>
      </w:r>
      <w:r w:rsidR="0022010A">
        <w:rPr>
          <w:rFonts w:ascii="Calibri" w:hAnsi="Calibri"/>
          <w:sz w:val="28"/>
          <w:szCs w:val="28"/>
        </w:rPr>
        <w:t>n</w:t>
      </w:r>
      <w:r>
        <w:rPr>
          <w:rFonts w:ascii="Calibri" w:hAnsi="Calibri"/>
          <w:sz w:val="28"/>
          <w:szCs w:val="28"/>
        </w:rPr>
        <w:t xml:space="preserve"> Veranstaltungen der</w:t>
      </w:r>
      <w:r w:rsidRPr="00FD5B70">
        <w:rPr>
          <w:rFonts w:ascii="Calibri" w:hAnsi="Calibri"/>
          <w:sz w:val="28"/>
          <w:szCs w:val="28"/>
        </w:rPr>
        <w:t xml:space="preserve"> </w:t>
      </w:r>
      <w:r>
        <w:rPr>
          <w:rFonts w:ascii="Calibri" w:hAnsi="Calibri"/>
          <w:sz w:val="28"/>
          <w:szCs w:val="28"/>
        </w:rPr>
        <w:t xml:space="preserve">verschiedenen </w:t>
      </w:r>
      <w:r w:rsidR="0015227C">
        <w:rPr>
          <w:rFonts w:ascii="Calibri" w:hAnsi="Calibri"/>
          <w:sz w:val="28"/>
          <w:szCs w:val="28"/>
        </w:rPr>
        <w:t>Programmbereiche zusammenge</w:t>
      </w:r>
      <w:r w:rsidR="0022010A">
        <w:rPr>
          <w:rFonts w:ascii="Calibri" w:hAnsi="Calibri"/>
          <w:sz w:val="28"/>
          <w:szCs w:val="28"/>
        </w:rPr>
        <w:t>stellt</w:t>
      </w:r>
      <w:r w:rsidR="0015227C">
        <w:rPr>
          <w:rFonts w:ascii="Calibri" w:hAnsi="Calibri"/>
          <w:sz w:val="28"/>
          <w:szCs w:val="28"/>
        </w:rPr>
        <w:t>.</w:t>
      </w:r>
      <w:r>
        <w:rPr>
          <w:rFonts w:ascii="Calibri" w:hAnsi="Calibri"/>
          <w:sz w:val="28"/>
          <w:szCs w:val="28"/>
        </w:rPr>
        <w:t xml:space="preserve"> </w:t>
      </w:r>
    </w:p>
    <w:p w:rsidR="00242CDB" w:rsidRPr="00242CDB" w:rsidRDefault="00242CDB" w:rsidP="00242CDB">
      <w:pPr>
        <w:pStyle w:val="Default"/>
        <w:rPr>
          <w:rFonts w:ascii="Calibri" w:hAnsi="Calibri"/>
          <w:sz w:val="28"/>
          <w:szCs w:val="28"/>
        </w:rPr>
      </w:pPr>
    </w:p>
    <w:p w:rsidR="00242CDB" w:rsidRPr="00242CDB" w:rsidRDefault="00242CDB" w:rsidP="00242CDB">
      <w:pPr>
        <w:pStyle w:val="Default"/>
        <w:rPr>
          <w:rFonts w:ascii="Calibri" w:hAnsi="Calibri"/>
          <w:sz w:val="28"/>
          <w:szCs w:val="28"/>
        </w:rPr>
      </w:pPr>
      <w:r w:rsidRPr="00242CDB">
        <w:rPr>
          <w:rFonts w:ascii="Calibri" w:hAnsi="Calibri"/>
          <w:sz w:val="28"/>
          <w:szCs w:val="28"/>
        </w:rPr>
        <w:t>Information und Kursanmeldung über Bildungspartner Main-Kinzig GmbH, Telefon 06051 91679-0, Fax 06051 91679-10 oder per E-Mail an Adresse vhs@bildungspartner-mk.de.</w:t>
      </w:r>
    </w:p>
    <w:p w:rsidR="00242CDB" w:rsidRPr="00242CDB" w:rsidRDefault="00242CDB" w:rsidP="00242CDB">
      <w:pPr>
        <w:pStyle w:val="Default"/>
        <w:rPr>
          <w:rFonts w:ascii="Calibri" w:hAnsi="Calibri"/>
          <w:sz w:val="28"/>
          <w:szCs w:val="28"/>
        </w:rPr>
      </w:pPr>
    </w:p>
    <w:p w:rsidR="00412552" w:rsidRPr="008667F5" w:rsidRDefault="00412552" w:rsidP="008667F5">
      <w:pPr>
        <w:pStyle w:val="Default"/>
        <w:rPr>
          <w:rFonts w:ascii="Calibri" w:hAnsi="Calibri"/>
          <w:sz w:val="28"/>
          <w:szCs w:val="28"/>
        </w:rPr>
      </w:pPr>
    </w:p>
    <w:p w:rsidR="00412552" w:rsidRPr="008667F5" w:rsidRDefault="00412552" w:rsidP="008667F5">
      <w:pPr>
        <w:pStyle w:val="Default"/>
        <w:rPr>
          <w:rFonts w:ascii="Calibri" w:hAnsi="Calibri"/>
          <w:sz w:val="28"/>
          <w:szCs w:val="28"/>
          <w:u w:val="single"/>
        </w:rPr>
      </w:pPr>
      <w:r w:rsidRPr="008667F5">
        <w:rPr>
          <w:rFonts w:ascii="Calibri" w:hAnsi="Calibri"/>
          <w:sz w:val="28"/>
          <w:szCs w:val="28"/>
          <w:u w:val="single"/>
        </w:rPr>
        <w:t>Bildunterschrift:</w:t>
      </w:r>
    </w:p>
    <w:p w:rsidR="00412552" w:rsidRPr="008667F5" w:rsidRDefault="00EF275C" w:rsidP="008667F5">
      <w:pPr>
        <w:pStyle w:val="Default"/>
        <w:rPr>
          <w:rFonts w:ascii="Calibri" w:hAnsi="Calibri"/>
          <w:sz w:val="28"/>
          <w:szCs w:val="28"/>
        </w:rPr>
      </w:pPr>
      <w:r>
        <w:rPr>
          <w:rFonts w:ascii="Calibri" w:hAnsi="Calibri"/>
          <w:sz w:val="28"/>
          <w:szCs w:val="28"/>
        </w:rPr>
        <w:t>Kreisbeigeordneter</w:t>
      </w:r>
      <w:r w:rsidR="008667F5">
        <w:rPr>
          <w:rFonts w:ascii="Calibri" w:hAnsi="Calibri"/>
          <w:sz w:val="28"/>
          <w:szCs w:val="28"/>
        </w:rPr>
        <w:t xml:space="preserve"> Winfried Ottmann und VHS-Leiter Horst Günther bei der Vorstellung des neuen Programms</w:t>
      </w:r>
      <w:r w:rsidR="00412552" w:rsidRPr="008667F5">
        <w:rPr>
          <w:rFonts w:ascii="Calibri" w:hAnsi="Calibri"/>
          <w:sz w:val="28"/>
          <w:szCs w:val="28"/>
        </w:rPr>
        <w:t xml:space="preserve"> </w:t>
      </w:r>
      <w:bookmarkEnd w:id="0"/>
    </w:p>
    <w:sectPr w:rsidR="00412552" w:rsidRPr="008667F5" w:rsidSect="000D5F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77529"/>
    <w:multiLevelType w:val="hybridMultilevel"/>
    <w:tmpl w:val="0330B1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DB2"/>
    <w:rsid w:val="00020EFB"/>
    <w:rsid w:val="00063953"/>
    <w:rsid w:val="0006577E"/>
    <w:rsid w:val="000711A3"/>
    <w:rsid w:val="000763BF"/>
    <w:rsid w:val="000C68B0"/>
    <w:rsid w:val="000D431F"/>
    <w:rsid w:val="000D5F21"/>
    <w:rsid w:val="00123CAD"/>
    <w:rsid w:val="00125B4B"/>
    <w:rsid w:val="0015227C"/>
    <w:rsid w:val="00160BFB"/>
    <w:rsid w:val="001706B4"/>
    <w:rsid w:val="001707FE"/>
    <w:rsid w:val="00175519"/>
    <w:rsid w:val="00175CAA"/>
    <w:rsid w:val="001763E4"/>
    <w:rsid w:val="001834BF"/>
    <w:rsid w:val="001A34F3"/>
    <w:rsid w:val="001A3DD3"/>
    <w:rsid w:val="001A6BF1"/>
    <w:rsid w:val="001B6E7D"/>
    <w:rsid w:val="001D3AA7"/>
    <w:rsid w:val="001E1939"/>
    <w:rsid w:val="001E51A5"/>
    <w:rsid w:val="00215995"/>
    <w:rsid w:val="00216EF5"/>
    <w:rsid w:val="0022010A"/>
    <w:rsid w:val="00231ACB"/>
    <w:rsid w:val="00242CDB"/>
    <w:rsid w:val="0024580B"/>
    <w:rsid w:val="00247606"/>
    <w:rsid w:val="00251617"/>
    <w:rsid w:val="002A6A59"/>
    <w:rsid w:val="002C4479"/>
    <w:rsid w:val="00323171"/>
    <w:rsid w:val="00360158"/>
    <w:rsid w:val="00366485"/>
    <w:rsid w:val="00371B31"/>
    <w:rsid w:val="003B41EA"/>
    <w:rsid w:val="00412552"/>
    <w:rsid w:val="0043300C"/>
    <w:rsid w:val="00453754"/>
    <w:rsid w:val="00462795"/>
    <w:rsid w:val="004D6F5F"/>
    <w:rsid w:val="004D703B"/>
    <w:rsid w:val="004F03CC"/>
    <w:rsid w:val="00517AFC"/>
    <w:rsid w:val="00525FDF"/>
    <w:rsid w:val="0054145C"/>
    <w:rsid w:val="00543662"/>
    <w:rsid w:val="00556F74"/>
    <w:rsid w:val="00557EDC"/>
    <w:rsid w:val="00565528"/>
    <w:rsid w:val="00587534"/>
    <w:rsid w:val="00590E40"/>
    <w:rsid w:val="00593D3A"/>
    <w:rsid w:val="005C4B86"/>
    <w:rsid w:val="00615D56"/>
    <w:rsid w:val="006340EE"/>
    <w:rsid w:val="006748A6"/>
    <w:rsid w:val="006B73B6"/>
    <w:rsid w:val="006C379A"/>
    <w:rsid w:val="006C46D5"/>
    <w:rsid w:val="0077261B"/>
    <w:rsid w:val="00773465"/>
    <w:rsid w:val="00774632"/>
    <w:rsid w:val="00783BE6"/>
    <w:rsid w:val="00787D26"/>
    <w:rsid w:val="007B5E0F"/>
    <w:rsid w:val="007F1C21"/>
    <w:rsid w:val="00807DB2"/>
    <w:rsid w:val="00831F4A"/>
    <w:rsid w:val="008536CE"/>
    <w:rsid w:val="00864363"/>
    <w:rsid w:val="008667F5"/>
    <w:rsid w:val="008703A5"/>
    <w:rsid w:val="00894874"/>
    <w:rsid w:val="008A2838"/>
    <w:rsid w:val="00902092"/>
    <w:rsid w:val="009401F0"/>
    <w:rsid w:val="009B2BF6"/>
    <w:rsid w:val="009C0ECD"/>
    <w:rsid w:val="009E0CF5"/>
    <w:rsid w:val="009F7A47"/>
    <w:rsid w:val="00A212A3"/>
    <w:rsid w:val="00A23E27"/>
    <w:rsid w:val="00A81C1F"/>
    <w:rsid w:val="00A90B8E"/>
    <w:rsid w:val="00AA502F"/>
    <w:rsid w:val="00AD260B"/>
    <w:rsid w:val="00AE5F2A"/>
    <w:rsid w:val="00B144F2"/>
    <w:rsid w:val="00B3453A"/>
    <w:rsid w:val="00B66B0E"/>
    <w:rsid w:val="00BA3356"/>
    <w:rsid w:val="00C20BDC"/>
    <w:rsid w:val="00C215C6"/>
    <w:rsid w:val="00C24DE3"/>
    <w:rsid w:val="00C27129"/>
    <w:rsid w:val="00C9021B"/>
    <w:rsid w:val="00D21AF7"/>
    <w:rsid w:val="00D37F56"/>
    <w:rsid w:val="00D66EB8"/>
    <w:rsid w:val="00D83CDC"/>
    <w:rsid w:val="00D972D9"/>
    <w:rsid w:val="00DB5B37"/>
    <w:rsid w:val="00DC14ED"/>
    <w:rsid w:val="00E67C04"/>
    <w:rsid w:val="00E85147"/>
    <w:rsid w:val="00EA5EB6"/>
    <w:rsid w:val="00EF275C"/>
    <w:rsid w:val="00EF336C"/>
    <w:rsid w:val="00F611D4"/>
    <w:rsid w:val="00F83161"/>
    <w:rsid w:val="00FC0F77"/>
    <w:rsid w:val="00FD5B70"/>
    <w:rsid w:val="00FF7F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8C7C68-FC11-4D4C-AF92-BE9C6F46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D5F21"/>
    <w:rPr>
      <w:sz w:val="24"/>
      <w:szCs w:val="24"/>
    </w:rPr>
  </w:style>
  <w:style w:type="paragraph" w:styleId="berschrift1">
    <w:name w:val="heading 1"/>
    <w:basedOn w:val="Standard"/>
    <w:next w:val="Standard"/>
    <w:link w:val="berschrift1Zchn"/>
    <w:uiPriority w:val="99"/>
    <w:qFormat/>
    <w:rsid w:val="00215995"/>
    <w:pPr>
      <w:keepNext/>
      <w:jc w:val="center"/>
      <w:outlineLvl w:val="0"/>
    </w:pPr>
    <w:rPr>
      <w:b/>
      <w:bCs/>
      <w:color w:val="0000FF"/>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sz w:val="32"/>
      <w:szCs w:val="32"/>
    </w:rPr>
  </w:style>
  <w:style w:type="paragraph" w:styleId="Titel">
    <w:name w:val="Title"/>
    <w:basedOn w:val="Standard"/>
    <w:link w:val="TitelZchn"/>
    <w:uiPriority w:val="99"/>
    <w:qFormat/>
    <w:rsid w:val="00AA502F"/>
    <w:pPr>
      <w:jc w:val="center"/>
    </w:pPr>
    <w:rPr>
      <w:b/>
      <w:bCs/>
      <w:color w:val="0000FF"/>
      <w:sz w:val="32"/>
    </w:rPr>
  </w:style>
  <w:style w:type="character" w:customStyle="1" w:styleId="TitelZchn">
    <w:name w:val="Titel Zchn"/>
    <w:basedOn w:val="Absatz-Standardschriftart"/>
    <w:link w:val="Titel"/>
    <w:uiPriority w:val="99"/>
    <w:locked/>
    <w:rPr>
      <w:rFonts w:ascii="Cambria" w:hAnsi="Cambria" w:cs="Times New Roman"/>
      <w:b/>
      <w:bCs/>
      <w:kern w:val="28"/>
      <w:sz w:val="32"/>
      <w:szCs w:val="32"/>
    </w:rPr>
  </w:style>
  <w:style w:type="paragraph" w:styleId="Textkrper">
    <w:name w:val="Body Text"/>
    <w:basedOn w:val="Standard"/>
    <w:link w:val="TextkrperZchn"/>
    <w:uiPriority w:val="99"/>
    <w:rsid w:val="00AA502F"/>
    <w:pPr>
      <w:autoSpaceDE w:val="0"/>
      <w:autoSpaceDN w:val="0"/>
      <w:adjustRightInd w:val="0"/>
    </w:pPr>
    <w:rPr>
      <w:rFonts w:ascii="Arial" w:hAnsi="Arial" w:cs="Arial"/>
      <w:szCs w:val="20"/>
    </w:rPr>
  </w:style>
  <w:style w:type="character" w:customStyle="1" w:styleId="TextkrperZchn">
    <w:name w:val="Textkörper Zchn"/>
    <w:basedOn w:val="Absatz-Standardschriftart"/>
    <w:link w:val="Textkrper"/>
    <w:uiPriority w:val="99"/>
    <w:semiHidden/>
    <w:locked/>
    <w:rPr>
      <w:rFonts w:cs="Times New Roman"/>
      <w:sz w:val="24"/>
      <w:szCs w:val="24"/>
    </w:rPr>
  </w:style>
  <w:style w:type="paragraph" w:customStyle="1" w:styleId="Dozent">
    <w:name w:val="Dozent"/>
    <w:basedOn w:val="Standard"/>
    <w:uiPriority w:val="99"/>
    <w:rsid w:val="009401F0"/>
    <w:rPr>
      <w:rFonts w:ascii="Arial" w:hAnsi="Arial" w:cs="Arial"/>
      <w:noProof/>
      <w:sz w:val="16"/>
      <w:szCs w:val="16"/>
    </w:rPr>
  </w:style>
  <w:style w:type="paragraph" w:customStyle="1" w:styleId="Inhalt">
    <w:name w:val="Inhalt"/>
    <w:basedOn w:val="Standard"/>
    <w:uiPriority w:val="99"/>
    <w:rsid w:val="009401F0"/>
    <w:rPr>
      <w:rFonts w:ascii="Arial" w:hAnsi="Arial" w:cs="Arial"/>
      <w:noProof/>
      <w:sz w:val="18"/>
      <w:szCs w:val="18"/>
    </w:rPr>
  </w:style>
  <w:style w:type="character" w:customStyle="1" w:styleId="Datenzeile1Char">
    <w:name w:val="Datenzeile1 Char"/>
    <w:basedOn w:val="Absatz-Standardschriftart"/>
    <w:link w:val="Datenzeile1"/>
    <w:uiPriority w:val="99"/>
    <w:locked/>
    <w:rsid w:val="009401F0"/>
    <w:rPr>
      <w:rFonts w:ascii="Arial" w:hAnsi="Arial" w:cs="Arial"/>
      <w:noProof/>
      <w:sz w:val="18"/>
      <w:szCs w:val="18"/>
      <w:lang w:val="de-DE" w:eastAsia="de-DE" w:bidi="ar-SA"/>
    </w:rPr>
  </w:style>
  <w:style w:type="paragraph" w:customStyle="1" w:styleId="Datenzeile1">
    <w:name w:val="Datenzeile1"/>
    <w:basedOn w:val="Standard"/>
    <w:link w:val="Datenzeile1Char"/>
    <w:uiPriority w:val="99"/>
    <w:rsid w:val="009401F0"/>
    <w:rPr>
      <w:rFonts w:ascii="Arial" w:hAnsi="Arial" w:cs="Arial"/>
      <w:noProof/>
      <w:sz w:val="18"/>
      <w:szCs w:val="18"/>
    </w:rPr>
  </w:style>
  <w:style w:type="paragraph" w:customStyle="1" w:styleId="Kursort">
    <w:name w:val="Kursort"/>
    <w:basedOn w:val="Standard"/>
    <w:uiPriority w:val="99"/>
    <w:rsid w:val="009401F0"/>
    <w:rPr>
      <w:rFonts w:ascii="Arial" w:hAnsi="Arial" w:cs="Arial"/>
      <w:noProof/>
      <w:sz w:val="16"/>
      <w:szCs w:val="16"/>
    </w:rPr>
  </w:style>
  <w:style w:type="character" w:styleId="Hyperlink">
    <w:name w:val="Hyperlink"/>
    <w:basedOn w:val="Absatz-Standardschriftart"/>
    <w:uiPriority w:val="99"/>
    <w:rsid w:val="00894874"/>
    <w:rPr>
      <w:rFonts w:cs="Times New Roman"/>
      <w:color w:val="0000FF"/>
      <w:u w:val="single"/>
    </w:rPr>
  </w:style>
  <w:style w:type="paragraph" w:styleId="Sprechblasentext">
    <w:name w:val="Balloon Text"/>
    <w:basedOn w:val="Standard"/>
    <w:link w:val="SprechblasentextZchn"/>
    <w:uiPriority w:val="99"/>
    <w:semiHidden/>
    <w:unhideWhenUsed/>
    <w:rsid w:val="00BA335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3356"/>
    <w:rPr>
      <w:rFonts w:ascii="Segoe UI" w:hAnsi="Segoe UI" w:cs="Segoe UI"/>
      <w:sz w:val="18"/>
      <w:szCs w:val="18"/>
    </w:rPr>
  </w:style>
  <w:style w:type="paragraph" w:customStyle="1" w:styleId="Default">
    <w:name w:val="Default"/>
    <w:rsid w:val="001706B4"/>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37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ildungspartner-mk.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2C0F4-9934-4699-BAD9-1CD84F45D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3721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lpstr>
    </vt:vector>
  </TitlesOfParts>
  <Company>Main-Kinzig-Kliniken gGmbH</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003653</dc:creator>
  <cp:keywords/>
  <dc:description/>
  <cp:lastModifiedBy>PraWi</cp:lastModifiedBy>
  <cp:revision>2</cp:revision>
  <cp:lastPrinted>2019-01-03T07:40:00Z</cp:lastPrinted>
  <dcterms:created xsi:type="dcterms:W3CDTF">2019-01-13T16:14:00Z</dcterms:created>
  <dcterms:modified xsi:type="dcterms:W3CDTF">2019-01-13T16:14:00Z</dcterms:modified>
</cp:coreProperties>
</file>