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552" w:rsidRDefault="00AD260B" w:rsidP="00231ACB">
      <w:pPr>
        <w:jc w:val="center"/>
      </w:pPr>
      <w:r>
        <w:rPr>
          <w:noProof/>
        </w:rPr>
        <w:drawing>
          <wp:inline distT="0" distB="0" distL="0" distR="0">
            <wp:extent cx="3238500" cy="755650"/>
            <wp:effectExtent l="0" t="0" r="0" b="6350"/>
            <wp:docPr id="1" name="Bild 1" descr="Logo_BiP_V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_BiP_VH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552" w:rsidRDefault="00412552"/>
    <w:p w:rsidR="00412552" w:rsidRDefault="00412552"/>
    <w:p w:rsidR="00412552" w:rsidRPr="00231ACB" w:rsidRDefault="00412552">
      <w:pPr>
        <w:rPr>
          <w:rFonts w:ascii="Arial" w:hAnsi="Arial" w:cs="Arial"/>
          <w:b/>
          <w:sz w:val="32"/>
          <w:szCs w:val="32"/>
        </w:rPr>
      </w:pPr>
      <w:r w:rsidRPr="00231ACB">
        <w:rPr>
          <w:rFonts w:ascii="Arial" w:hAnsi="Arial" w:cs="Arial"/>
          <w:b/>
          <w:sz w:val="32"/>
          <w:szCs w:val="32"/>
        </w:rPr>
        <w:t>Presseinformation</w:t>
      </w:r>
    </w:p>
    <w:p w:rsidR="00412552" w:rsidRPr="001834BF" w:rsidRDefault="00412552" w:rsidP="00B3453A">
      <w:pPr>
        <w:rPr>
          <w:rFonts w:ascii="Arial" w:hAnsi="Arial" w:cs="Arial"/>
          <w:b/>
          <w:lang w:eastAsia="en-US"/>
        </w:rPr>
      </w:pPr>
    </w:p>
    <w:p w:rsidR="00412552" w:rsidRDefault="00557EDC" w:rsidP="00B3453A">
      <w:pPr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Im Bildungshaus laufen alle Fäden zusammen</w:t>
      </w:r>
    </w:p>
    <w:p w:rsidR="00412552" w:rsidRDefault="00412552" w:rsidP="00B3453A">
      <w:pPr>
        <w:rPr>
          <w:rFonts w:ascii="Arial" w:hAnsi="Arial" w:cs="Arial"/>
          <w:b/>
          <w:sz w:val="32"/>
          <w:szCs w:val="32"/>
          <w:lang w:eastAsia="en-US"/>
        </w:rPr>
      </w:pPr>
      <w:r w:rsidRPr="00B3453A">
        <w:rPr>
          <w:rFonts w:ascii="Arial" w:hAnsi="Arial" w:cs="Arial"/>
          <w:b/>
          <w:sz w:val="32"/>
          <w:szCs w:val="32"/>
          <w:lang w:eastAsia="en-US"/>
        </w:rPr>
        <w:t>Volkshochschul</w:t>
      </w:r>
      <w:r>
        <w:rPr>
          <w:rFonts w:ascii="Arial" w:hAnsi="Arial" w:cs="Arial"/>
          <w:b/>
          <w:sz w:val="32"/>
          <w:szCs w:val="32"/>
          <w:lang w:eastAsia="en-US"/>
        </w:rPr>
        <w:t xml:space="preserve">e stellt neues </w:t>
      </w:r>
      <w:r w:rsidR="00557EDC">
        <w:rPr>
          <w:rFonts w:ascii="Arial" w:hAnsi="Arial" w:cs="Arial"/>
          <w:b/>
          <w:sz w:val="32"/>
          <w:szCs w:val="32"/>
          <w:lang w:eastAsia="en-US"/>
        </w:rPr>
        <w:t>P</w:t>
      </w:r>
      <w:r w:rsidRPr="00B3453A">
        <w:rPr>
          <w:rFonts w:ascii="Arial" w:hAnsi="Arial" w:cs="Arial"/>
          <w:b/>
          <w:sz w:val="32"/>
          <w:szCs w:val="32"/>
          <w:lang w:eastAsia="en-US"/>
        </w:rPr>
        <w:t xml:space="preserve">rogramm </w:t>
      </w:r>
      <w:r>
        <w:rPr>
          <w:rFonts w:ascii="Arial" w:hAnsi="Arial" w:cs="Arial"/>
          <w:b/>
          <w:sz w:val="32"/>
          <w:szCs w:val="32"/>
          <w:lang w:eastAsia="en-US"/>
        </w:rPr>
        <w:t>vor</w:t>
      </w:r>
    </w:p>
    <w:p w:rsidR="00412552" w:rsidRPr="00C9021B" w:rsidRDefault="00412552" w:rsidP="00B3453A">
      <w:pPr>
        <w:rPr>
          <w:rFonts w:ascii="Arial" w:hAnsi="Arial" w:cs="Arial"/>
          <w:b/>
          <w:i/>
          <w:lang w:eastAsia="en-US"/>
        </w:rPr>
      </w:pPr>
    </w:p>
    <w:p w:rsidR="00FF7FF9" w:rsidRDefault="00D37F56" w:rsidP="00D37F56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Seit 2011 ist das </w:t>
      </w:r>
      <w:r w:rsidRPr="00D37F56">
        <w:rPr>
          <w:rFonts w:ascii="Arial" w:hAnsi="Arial" w:cs="Arial"/>
        </w:rPr>
        <w:t xml:space="preserve">Bildungshaus </w:t>
      </w:r>
      <w:r>
        <w:rPr>
          <w:rFonts w:ascii="Arial" w:hAnsi="Arial" w:cs="Arial"/>
        </w:rPr>
        <w:t xml:space="preserve">in Gelnhausen die Zentrale für </w:t>
      </w:r>
      <w:r w:rsidRPr="00D37F56">
        <w:rPr>
          <w:rFonts w:ascii="Arial" w:hAnsi="Arial" w:cs="Arial"/>
        </w:rPr>
        <w:t>lebenslange</w:t>
      </w:r>
      <w:r>
        <w:rPr>
          <w:rFonts w:ascii="Arial" w:hAnsi="Arial" w:cs="Arial"/>
        </w:rPr>
        <w:t>s</w:t>
      </w:r>
      <w:r w:rsidRPr="00D37F56">
        <w:rPr>
          <w:rFonts w:ascii="Arial" w:hAnsi="Arial" w:cs="Arial"/>
        </w:rPr>
        <w:t xml:space="preserve"> Lernen im </w:t>
      </w:r>
      <w:r w:rsidR="00F611D4">
        <w:rPr>
          <w:rFonts w:ascii="Arial" w:hAnsi="Arial" w:cs="Arial"/>
        </w:rPr>
        <w:t xml:space="preserve">Main-Kinzig-Kreis. Hier befindet sich der Sitz der Bildungspartner Main-Kinzig GmbH, die mit derzeit vierzehn </w:t>
      </w:r>
      <w:r w:rsidR="003B41EA">
        <w:rPr>
          <w:rFonts w:ascii="Arial" w:hAnsi="Arial" w:cs="Arial"/>
        </w:rPr>
        <w:t>Beschäftigten</w:t>
      </w:r>
      <w:r w:rsidR="00F611D4">
        <w:rPr>
          <w:rFonts w:ascii="Arial" w:hAnsi="Arial" w:cs="Arial"/>
        </w:rPr>
        <w:t xml:space="preserve"> die Volkshochschularbeit für das ganze Kreisgebiet plant und organisiert. </w:t>
      </w:r>
      <w:r w:rsidR="00FF7FF9">
        <w:rPr>
          <w:rFonts w:ascii="Arial" w:hAnsi="Arial" w:cs="Arial"/>
        </w:rPr>
        <w:t xml:space="preserve">Anlässlich der Vorstellung des neuen Halbjahresprogrammes freute sich das Team der Volkshochschule über den Besuch der Ersten Kreisbeigeordneten Susanne Simmler, die als Bildungsdezernentin auch Verantwortung für das umfangreiche Volkshochschulangebot trägt. </w:t>
      </w:r>
    </w:p>
    <w:p w:rsidR="00FF7FF9" w:rsidRDefault="00FF7FF9" w:rsidP="00D37F56">
      <w:pPr>
        <w:widowControl w:val="0"/>
        <w:rPr>
          <w:rFonts w:ascii="Arial" w:hAnsi="Arial" w:cs="Arial"/>
        </w:rPr>
      </w:pPr>
    </w:p>
    <w:p w:rsidR="00FF7FF9" w:rsidRDefault="00FF7FF9" w:rsidP="00FF7FF9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„Das Bildungshaus ist für uns nicht nur Dreh- und Angelpunkt der engagierten Bildungsplanung, </w:t>
      </w:r>
      <w:r w:rsidR="003B41EA">
        <w:rPr>
          <w:rFonts w:ascii="Arial" w:hAnsi="Arial" w:cs="Arial"/>
        </w:rPr>
        <w:t>es ist als moderner Veranstaltungsort auch eine</w:t>
      </w:r>
      <w:r>
        <w:rPr>
          <w:rFonts w:ascii="Arial" w:hAnsi="Arial" w:cs="Arial"/>
        </w:rPr>
        <w:t xml:space="preserve"> seit Jahren</w:t>
      </w:r>
      <w:r w:rsidR="003B41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etablierte Anlaufstelle für alle bildungsinteressierten </w:t>
      </w:r>
      <w:r w:rsidR="00366485">
        <w:rPr>
          <w:rFonts w:ascii="Arial" w:hAnsi="Arial" w:cs="Arial"/>
        </w:rPr>
        <w:t>Menschen</w:t>
      </w:r>
      <w:r>
        <w:rPr>
          <w:rFonts w:ascii="Arial" w:hAnsi="Arial" w:cs="Arial"/>
        </w:rPr>
        <w:t xml:space="preserve"> des Kreises“, </w:t>
      </w:r>
      <w:r w:rsidR="003B41EA">
        <w:rPr>
          <w:rFonts w:ascii="Arial" w:hAnsi="Arial" w:cs="Arial"/>
        </w:rPr>
        <w:t xml:space="preserve">hob Simmler anlässlich ihres Besuches im Kreise der Mitarbeiter hervor. Im Bildungshaus habe sich eine Lernwelt etabliert, </w:t>
      </w:r>
      <w:r w:rsidR="003B41EA" w:rsidRPr="00D37F56">
        <w:rPr>
          <w:rFonts w:ascii="Arial" w:hAnsi="Arial" w:cs="Arial"/>
        </w:rPr>
        <w:t>die regional, überregional und sogar hessenweit Beachtung finde</w:t>
      </w:r>
      <w:r w:rsidR="003B41EA">
        <w:rPr>
          <w:rFonts w:ascii="Arial" w:hAnsi="Arial" w:cs="Arial"/>
        </w:rPr>
        <w:t xml:space="preserve">. „Vertreter anderer Volkshochschulen sprechen begeistert von unserem Bildungshaus und den Möglichkeiten, die es bietet“, </w:t>
      </w:r>
      <w:r w:rsidR="00C215C6">
        <w:rPr>
          <w:rFonts w:ascii="Arial" w:hAnsi="Arial" w:cs="Arial"/>
        </w:rPr>
        <w:t>ergänzt Horst Günther, Geschäftsführer und Leiter der Volkshochschule</w:t>
      </w:r>
      <w:r w:rsidR="00020EFB">
        <w:rPr>
          <w:rFonts w:ascii="Arial" w:hAnsi="Arial" w:cs="Arial"/>
        </w:rPr>
        <w:t>,</w:t>
      </w:r>
      <w:r w:rsidR="00C215C6">
        <w:rPr>
          <w:rFonts w:ascii="Arial" w:hAnsi="Arial" w:cs="Arial"/>
        </w:rPr>
        <w:t xml:space="preserve"> und fügt hinzu</w:t>
      </w:r>
      <w:r w:rsidR="00020EFB">
        <w:rPr>
          <w:rFonts w:ascii="Arial" w:hAnsi="Arial" w:cs="Arial"/>
        </w:rPr>
        <w:t xml:space="preserve">, dass von hier aus </w:t>
      </w:r>
      <w:r>
        <w:rPr>
          <w:rFonts w:ascii="Arial" w:hAnsi="Arial" w:cs="Arial"/>
        </w:rPr>
        <w:t xml:space="preserve">Veranstaltungen in aktuell 21 Kommunen und 59 Lernstätten – verteilt über den gesamten Main-Kinzig-Kreis – koordiniert werden. </w:t>
      </w:r>
    </w:p>
    <w:p w:rsidR="00FF7FF9" w:rsidRDefault="00FF7FF9" w:rsidP="00D37F56">
      <w:pPr>
        <w:widowControl w:val="0"/>
        <w:rPr>
          <w:rFonts w:ascii="Arial" w:hAnsi="Arial" w:cs="Arial"/>
        </w:rPr>
      </w:pPr>
    </w:p>
    <w:p w:rsidR="00D21AF7" w:rsidRDefault="00412552" w:rsidP="004D6F5F">
      <w:pPr>
        <w:rPr>
          <w:rFonts w:ascii="Arial" w:hAnsi="Arial" w:cs="Arial"/>
          <w:snapToGrid w:val="0"/>
        </w:rPr>
      </w:pPr>
      <w:r>
        <w:rPr>
          <w:rFonts w:ascii="Arial" w:hAnsi="Arial" w:cs="Arial"/>
          <w:lang w:eastAsia="en-US"/>
        </w:rPr>
        <w:t xml:space="preserve">Insgesamt </w:t>
      </w:r>
      <w:r w:rsidR="00020EFB">
        <w:rPr>
          <w:rFonts w:ascii="Arial" w:hAnsi="Arial" w:cs="Arial"/>
          <w:lang w:eastAsia="en-US"/>
        </w:rPr>
        <w:t xml:space="preserve">umfasst das </w:t>
      </w:r>
      <w:r w:rsidR="00366485">
        <w:rPr>
          <w:rFonts w:ascii="Arial" w:hAnsi="Arial" w:cs="Arial"/>
          <w:lang w:eastAsia="en-US"/>
        </w:rPr>
        <w:t>vhs-</w:t>
      </w:r>
      <w:r w:rsidR="00020EFB">
        <w:rPr>
          <w:rFonts w:ascii="Arial" w:hAnsi="Arial" w:cs="Arial"/>
          <w:lang w:eastAsia="en-US"/>
        </w:rPr>
        <w:t xml:space="preserve">Angebot des ersten Halbjahres </w:t>
      </w:r>
      <w:r w:rsidR="00593D3A">
        <w:rPr>
          <w:rFonts w:ascii="Arial" w:hAnsi="Arial" w:cs="Arial"/>
          <w:lang w:eastAsia="en-US"/>
        </w:rPr>
        <w:t xml:space="preserve">wieder </w:t>
      </w:r>
      <w:r w:rsidR="00020EFB">
        <w:rPr>
          <w:rFonts w:ascii="Arial" w:hAnsi="Arial" w:cs="Arial"/>
          <w:lang w:eastAsia="en-US"/>
        </w:rPr>
        <w:t>mehr als 800 Kurse, Schulungen, Workshops, Seminare und Vorträge. V</w:t>
      </w:r>
      <w:r>
        <w:rPr>
          <w:rFonts w:ascii="Arial" w:hAnsi="Arial" w:cs="Arial"/>
          <w:lang w:eastAsia="en-US"/>
        </w:rPr>
        <w:t xml:space="preserve">ier neue Themenschwerpunkte </w:t>
      </w:r>
      <w:r w:rsidR="00020EFB">
        <w:rPr>
          <w:rFonts w:ascii="Arial" w:hAnsi="Arial" w:cs="Arial"/>
          <w:lang w:eastAsia="en-US"/>
        </w:rPr>
        <w:t xml:space="preserve">stechen </w:t>
      </w:r>
      <w:r w:rsidR="0006577E">
        <w:rPr>
          <w:rFonts w:ascii="Arial" w:hAnsi="Arial" w:cs="Arial"/>
          <w:lang w:eastAsia="en-US"/>
        </w:rPr>
        <w:t xml:space="preserve">dabei </w:t>
      </w:r>
      <w:r w:rsidR="00020EFB">
        <w:rPr>
          <w:rFonts w:ascii="Arial" w:hAnsi="Arial" w:cs="Arial"/>
          <w:lang w:eastAsia="en-US"/>
        </w:rPr>
        <w:t xml:space="preserve">besonders hervor. </w:t>
      </w:r>
      <w:r>
        <w:rPr>
          <w:rFonts w:ascii="Arial" w:hAnsi="Arial" w:cs="Arial"/>
          <w:lang w:eastAsia="en-US"/>
        </w:rPr>
        <w:t xml:space="preserve">Hierzu zählt </w:t>
      </w:r>
      <w:r w:rsidR="00593D3A">
        <w:rPr>
          <w:rFonts w:ascii="Arial" w:hAnsi="Arial" w:cs="Arial"/>
          <w:lang w:eastAsia="en-US"/>
        </w:rPr>
        <w:t>d</w:t>
      </w:r>
      <w:r>
        <w:rPr>
          <w:rFonts w:ascii="Arial" w:hAnsi="Arial" w:cs="Arial"/>
          <w:lang w:eastAsia="en-US"/>
        </w:rPr>
        <w:t>ie Fortsetzung de</w:t>
      </w:r>
      <w:r w:rsidR="00593D3A">
        <w:rPr>
          <w:rFonts w:ascii="Arial" w:hAnsi="Arial" w:cs="Arial"/>
          <w:lang w:eastAsia="en-US"/>
        </w:rPr>
        <w:t>r</w:t>
      </w:r>
      <w:r>
        <w:rPr>
          <w:rFonts w:ascii="Arial" w:hAnsi="Arial" w:cs="Arial"/>
          <w:lang w:eastAsia="en-US"/>
        </w:rPr>
        <w:t xml:space="preserve"> </w:t>
      </w:r>
      <w:r w:rsidR="00593D3A">
        <w:rPr>
          <w:rFonts w:ascii="Arial" w:hAnsi="Arial" w:cs="Arial"/>
          <w:lang w:eastAsia="en-US"/>
        </w:rPr>
        <w:t xml:space="preserve">beliebten </w:t>
      </w:r>
      <w:r>
        <w:rPr>
          <w:rFonts w:ascii="Arial" w:hAnsi="Arial" w:cs="Arial"/>
          <w:lang w:eastAsia="en-US"/>
        </w:rPr>
        <w:t>universitätsähnlichen Vortrags</w:t>
      </w:r>
      <w:r w:rsidR="00593D3A">
        <w:rPr>
          <w:rFonts w:ascii="Arial" w:hAnsi="Arial" w:cs="Arial"/>
          <w:lang w:eastAsia="en-US"/>
        </w:rPr>
        <w:t>reihe</w:t>
      </w:r>
      <w:r>
        <w:rPr>
          <w:rFonts w:ascii="Arial" w:hAnsi="Arial" w:cs="Arial"/>
          <w:lang w:eastAsia="en-US"/>
        </w:rPr>
        <w:t xml:space="preserve"> „studium generale“</w:t>
      </w:r>
      <w:r w:rsidR="00593D3A">
        <w:rPr>
          <w:rFonts w:ascii="Arial" w:hAnsi="Arial" w:cs="Arial"/>
          <w:lang w:eastAsia="en-US"/>
        </w:rPr>
        <w:t xml:space="preserve">. Sie befasst </w:t>
      </w:r>
      <w:r>
        <w:rPr>
          <w:rFonts w:ascii="Arial" w:hAnsi="Arial" w:cs="Arial"/>
          <w:lang w:eastAsia="en-US"/>
        </w:rPr>
        <w:t xml:space="preserve">sich </w:t>
      </w:r>
      <w:r w:rsidR="00366485">
        <w:rPr>
          <w:rFonts w:ascii="Arial" w:hAnsi="Arial" w:cs="Arial"/>
          <w:lang w:eastAsia="en-US"/>
        </w:rPr>
        <w:t xml:space="preserve">diesmal </w:t>
      </w:r>
      <w:r w:rsidR="00593D3A">
        <w:rPr>
          <w:rFonts w:ascii="Arial" w:hAnsi="Arial" w:cs="Arial"/>
          <w:lang w:eastAsia="en-US"/>
        </w:rPr>
        <w:t xml:space="preserve">mit dem </w:t>
      </w:r>
      <w:r w:rsidR="00EF336C">
        <w:rPr>
          <w:rFonts w:ascii="Arial" w:hAnsi="Arial" w:cs="Arial"/>
          <w:lang w:eastAsia="en-US"/>
        </w:rPr>
        <w:t xml:space="preserve">spannenden </w:t>
      </w:r>
      <w:r w:rsidR="00593D3A">
        <w:rPr>
          <w:rFonts w:ascii="Arial" w:hAnsi="Arial" w:cs="Arial"/>
          <w:lang w:eastAsia="en-US"/>
        </w:rPr>
        <w:t>Verhältnis zwischen Mensch und Tier</w:t>
      </w:r>
      <w:r w:rsidR="00EF336C">
        <w:rPr>
          <w:rFonts w:ascii="Arial" w:hAnsi="Arial" w:cs="Arial"/>
          <w:lang w:eastAsia="en-US"/>
        </w:rPr>
        <w:t xml:space="preserve">. </w:t>
      </w:r>
      <w:r w:rsidR="00783BE6">
        <w:rPr>
          <w:rFonts w:ascii="Arial" w:hAnsi="Arial" w:cs="Arial"/>
          <w:lang w:eastAsia="en-US"/>
        </w:rPr>
        <w:t xml:space="preserve">Acht Vorlesungen und eine Exkursion werden dazu angeboten. Weitere Schwerpunkte bilden die Themen Alphabetisierung </w:t>
      </w:r>
      <w:r w:rsidR="00BA3356">
        <w:rPr>
          <w:rFonts w:ascii="Arial" w:hAnsi="Arial" w:cs="Arial"/>
          <w:lang w:eastAsia="en-US"/>
        </w:rPr>
        <w:t>sowie</w:t>
      </w:r>
      <w:r w:rsidR="00783BE6">
        <w:rPr>
          <w:rFonts w:ascii="Arial" w:hAnsi="Arial" w:cs="Arial"/>
          <w:lang w:eastAsia="en-US"/>
        </w:rPr>
        <w:t xml:space="preserve"> Bildung für nachhaltige Entwicklung</w:t>
      </w:r>
      <w:r>
        <w:rPr>
          <w:rFonts w:ascii="Arial" w:hAnsi="Arial" w:cs="Arial"/>
          <w:snapToGrid w:val="0"/>
        </w:rPr>
        <w:t>.</w:t>
      </w:r>
      <w:r w:rsidR="00783BE6">
        <w:rPr>
          <w:rFonts w:ascii="Arial" w:hAnsi="Arial" w:cs="Arial"/>
          <w:snapToGrid w:val="0"/>
        </w:rPr>
        <w:t xml:space="preserve"> Im Mittelpunkt des vierten Themenschwerpunktes steht die </w:t>
      </w:r>
      <w:r w:rsidR="00D21AF7">
        <w:rPr>
          <w:rFonts w:ascii="Arial" w:hAnsi="Arial" w:cs="Arial"/>
          <w:snapToGrid w:val="0"/>
        </w:rPr>
        <w:t xml:space="preserve">Ausstellung </w:t>
      </w:r>
      <w:r w:rsidR="00783BE6">
        <w:rPr>
          <w:rFonts w:ascii="Arial" w:hAnsi="Arial" w:cs="Arial"/>
          <w:snapToGrid w:val="0"/>
        </w:rPr>
        <w:t xml:space="preserve">„Ludwig-Emil-Grimm“, die vom 7. März bis 29. April im Main-Kinzig-Forum </w:t>
      </w:r>
      <w:r w:rsidR="00D21AF7">
        <w:rPr>
          <w:rFonts w:ascii="Arial" w:hAnsi="Arial" w:cs="Arial"/>
          <w:snapToGrid w:val="0"/>
        </w:rPr>
        <w:t>zu sehen ist</w:t>
      </w:r>
      <w:r w:rsidR="00783BE6">
        <w:rPr>
          <w:rFonts w:ascii="Arial" w:hAnsi="Arial" w:cs="Arial"/>
          <w:snapToGrid w:val="0"/>
        </w:rPr>
        <w:t xml:space="preserve">. </w:t>
      </w:r>
      <w:r w:rsidR="00D21AF7">
        <w:rPr>
          <w:rFonts w:ascii="Arial" w:hAnsi="Arial" w:cs="Arial"/>
          <w:snapToGrid w:val="0"/>
        </w:rPr>
        <w:t>Die vhs präsentiert begleitend dazu ein interessantes Rahmenprogramm mit Führungen, Künstlergesprächen und Workshops.</w:t>
      </w:r>
    </w:p>
    <w:p w:rsidR="00D21AF7" w:rsidRDefault="00D21AF7" w:rsidP="004D6F5F">
      <w:pPr>
        <w:rPr>
          <w:rFonts w:ascii="Arial" w:hAnsi="Arial" w:cs="Arial"/>
          <w:snapToGrid w:val="0"/>
        </w:rPr>
      </w:pPr>
    </w:p>
    <w:p w:rsidR="00125B4B" w:rsidRDefault="00412552" w:rsidP="00125B4B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Wer sich überdies für die klassischen Bildungsbereiche Sprachen, Beruf und EDV, Gesundheit, Kultur und Gesellschaft interessiert, </w:t>
      </w:r>
      <w:r w:rsidR="00366485">
        <w:rPr>
          <w:rFonts w:ascii="Arial" w:hAnsi="Arial" w:cs="Arial"/>
          <w:snapToGrid w:val="0"/>
        </w:rPr>
        <w:t>dem wird</w:t>
      </w:r>
      <w:r>
        <w:rPr>
          <w:rFonts w:ascii="Arial" w:hAnsi="Arial" w:cs="Arial"/>
          <w:snapToGrid w:val="0"/>
        </w:rPr>
        <w:t xml:space="preserve"> beim </w:t>
      </w:r>
      <w:r w:rsidR="00366485">
        <w:rPr>
          <w:rFonts w:ascii="Arial" w:hAnsi="Arial" w:cs="Arial"/>
          <w:snapToGrid w:val="0"/>
        </w:rPr>
        <w:t>B</w:t>
      </w:r>
      <w:r>
        <w:rPr>
          <w:rFonts w:ascii="Arial" w:hAnsi="Arial" w:cs="Arial"/>
          <w:snapToGrid w:val="0"/>
        </w:rPr>
        <w:t xml:space="preserve">lättern </w:t>
      </w:r>
      <w:r w:rsidR="00366485">
        <w:rPr>
          <w:rFonts w:ascii="Arial" w:hAnsi="Arial" w:cs="Arial"/>
          <w:snapToGrid w:val="0"/>
        </w:rPr>
        <w:t>im</w:t>
      </w:r>
      <w:r>
        <w:rPr>
          <w:rFonts w:ascii="Arial" w:hAnsi="Arial" w:cs="Arial"/>
          <w:snapToGrid w:val="0"/>
        </w:rPr>
        <w:t xml:space="preserve"> </w:t>
      </w:r>
      <w:r w:rsidR="00D21AF7">
        <w:rPr>
          <w:rFonts w:ascii="Arial" w:hAnsi="Arial" w:cs="Arial"/>
          <w:snapToGrid w:val="0"/>
        </w:rPr>
        <w:t xml:space="preserve">neuen </w:t>
      </w:r>
      <w:r>
        <w:rPr>
          <w:rFonts w:ascii="Arial" w:hAnsi="Arial" w:cs="Arial"/>
          <w:snapToGrid w:val="0"/>
        </w:rPr>
        <w:t xml:space="preserve">Programm oder </w:t>
      </w:r>
      <w:r w:rsidR="00366485">
        <w:rPr>
          <w:rFonts w:ascii="Arial" w:hAnsi="Arial" w:cs="Arial"/>
          <w:snapToGrid w:val="0"/>
        </w:rPr>
        <w:t xml:space="preserve">beim Blick in die Homepage </w:t>
      </w:r>
      <w:r w:rsidR="00366485" w:rsidRPr="00BF5F40">
        <w:rPr>
          <w:rFonts w:ascii="Arial" w:hAnsi="Arial" w:cs="Arial"/>
          <w:snapToGrid w:val="0"/>
        </w:rPr>
        <w:t>www.bildungspartner-mk.de</w:t>
      </w:r>
      <w:r w:rsidR="00366485">
        <w:rPr>
          <w:rFonts w:ascii="Arial" w:hAnsi="Arial" w:cs="Arial"/>
          <w:snapToGrid w:val="0"/>
        </w:rPr>
        <w:t xml:space="preserve"> eine reiche Auswahl an Altbewährten und Neuem geboten. </w:t>
      </w:r>
      <w:r w:rsidR="00125B4B">
        <w:rPr>
          <w:rFonts w:ascii="Arial" w:hAnsi="Arial" w:cs="Arial"/>
          <w:snapToGrid w:val="0"/>
        </w:rPr>
        <w:t xml:space="preserve">Neben der allgemeinen Bildungsberatung gehören auch spezielle Einstufungsberatungen für EDV- und Fremdsprachenkurse zum kostenfreien Service der Volkshochschule. </w:t>
      </w:r>
    </w:p>
    <w:p w:rsidR="00125B4B" w:rsidRDefault="00125B4B" w:rsidP="00125B4B">
      <w:pPr>
        <w:widowControl w:val="0"/>
        <w:rPr>
          <w:rFonts w:ascii="Arial" w:hAnsi="Arial" w:cs="Arial"/>
          <w:snapToGrid w:val="0"/>
        </w:rPr>
      </w:pPr>
    </w:p>
    <w:p w:rsidR="00412552" w:rsidRPr="00125B4B" w:rsidRDefault="00125B4B" w:rsidP="00125B4B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lang w:eastAsia="en-US"/>
        </w:rPr>
        <w:t xml:space="preserve">Alle Daten und Informationen sind im Internet </w:t>
      </w:r>
      <w:r w:rsidR="001E1939">
        <w:rPr>
          <w:rFonts w:ascii="Arial" w:hAnsi="Arial" w:cs="Arial"/>
          <w:lang w:eastAsia="en-US"/>
        </w:rPr>
        <w:t>und</w:t>
      </w:r>
      <w:r>
        <w:rPr>
          <w:rFonts w:ascii="Arial" w:hAnsi="Arial" w:cs="Arial"/>
          <w:lang w:eastAsia="en-US"/>
        </w:rPr>
        <w:t xml:space="preserve"> im </w:t>
      </w:r>
      <w:r w:rsidR="00412552" w:rsidRPr="001834BF">
        <w:rPr>
          <w:rFonts w:ascii="Arial" w:hAnsi="Arial" w:cs="Arial"/>
          <w:lang w:eastAsia="en-US"/>
        </w:rPr>
        <w:t>vhs-Programmheft</w:t>
      </w:r>
      <w:r w:rsidR="00412552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lastRenderedPageBreak/>
        <w:t xml:space="preserve">nachzulesen. </w:t>
      </w:r>
      <w:r w:rsidR="001E1939">
        <w:rPr>
          <w:rFonts w:ascii="Arial" w:hAnsi="Arial" w:cs="Arial"/>
          <w:lang w:eastAsia="en-US"/>
        </w:rPr>
        <w:t xml:space="preserve">Letzteres </w:t>
      </w:r>
      <w:r w:rsidR="00412552">
        <w:rPr>
          <w:rFonts w:ascii="Arial" w:hAnsi="Arial" w:cs="Arial"/>
          <w:lang w:eastAsia="en-US"/>
        </w:rPr>
        <w:t>ist</w:t>
      </w:r>
      <w:r w:rsidR="00412552" w:rsidRPr="001834BF">
        <w:rPr>
          <w:rFonts w:ascii="Arial" w:hAnsi="Arial" w:cs="Arial"/>
          <w:lang w:eastAsia="en-US"/>
        </w:rPr>
        <w:t xml:space="preserve"> in einer Auflage von 1</w:t>
      </w:r>
      <w:r w:rsidR="00D21AF7">
        <w:rPr>
          <w:rFonts w:ascii="Arial" w:hAnsi="Arial" w:cs="Arial"/>
          <w:lang w:eastAsia="en-US"/>
        </w:rPr>
        <w:t>2</w:t>
      </w:r>
      <w:r w:rsidR="00412552" w:rsidRPr="001834BF">
        <w:rPr>
          <w:rFonts w:ascii="Arial" w:hAnsi="Arial" w:cs="Arial"/>
          <w:lang w:eastAsia="en-US"/>
        </w:rPr>
        <w:t xml:space="preserve">.000 Exemplaren in Banken und Sparkassen, in Buchhandlungen, Arztpraxen, in den Verwaltungsstellen des Kreises, in den Main-Kinzig-Kliniken, in den Rathäusern der Städte und Gemeinden und an anderen öffentlich zugänglichen Auslagestellen kostenlos </w:t>
      </w:r>
      <w:r w:rsidR="00412552">
        <w:rPr>
          <w:rFonts w:ascii="Arial" w:hAnsi="Arial" w:cs="Arial"/>
          <w:lang w:eastAsia="en-US"/>
        </w:rPr>
        <w:t>erhältlich</w:t>
      </w:r>
      <w:r w:rsidR="00D21AF7">
        <w:rPr>
          <w:rFonts w:ascii="Arial" w:hAnsi="Arial" w:cs="Arial"/>
          <w:lang w:eastAsia="en-US"/>
        </w:rPr>
        <w:t xml:space="preserve"> </w:t>
      </w:r>
    </w:p>
    <w:p w:rsidR="00412552" w:rsidRDefault="00412552" w:rsidP="00B3453A">
      <w:pPr>
        <w:rPr>
          <w:rFonts w:ascii="Arial" w:hAnsi="Arial" w:cs="Arial"/>
        </w:rPr>
      </w:pPr>
    </w:p>
    <w:p w:rsidR="00412552" w:rsidRPr="00215995" w:rsidRDefault="00412552" w:rsidP="00B3453A">
      <w:pPr>
        <w:rPr>
          <w:rFonts w:ascii="Arial" w:hAnsi="Arial" w:cs="Arial"/>
        </w:rPr>
      </w:pPr>
      <w:r>
        <w:rPr>
          <w:rFonts w:ascii="Arial" w:hAnsi="Arial" w:cs="Arial"/>
        </w:rPr>
        <w:t>Information und Kursa</w:t>
      </w:r>
      <w:r w:rsidRPr="00215995">
        <w:rPr>
          <w:rFonts w:ascii="Arial" w:hAnsi="Arial" w:cs="Arial"/>
        </w:rPr>
        <w:t>nmeldung</w:t>
      </w:r>
      <w:r>
        <w:rPr>
          <w:rFonts w:ascii="Arial" w:hAnsi="Arial" w:cs="Arial"/>
        </w:rPr>
        <w:t xml:space="preserve"> über Bildungspartner Main-Kinzig GmbH, Telefon 06051</w:t>
      </w:r>
      <w:r w:rsidR="00BF5F40">
        <w:rPr>
          <w:rFonts w:ascii="Arial" w:hAnsi="Arial" w:cs="Arial"/>
        </w:rPr>
        <w:t>/</w:t>
      </w:r>
      <w:r>
        <w:rPr>
          <w:rFonts w:ascii="Arial" w:hAnsi="Arial" w:cs="Arial"/>
        </w:rPr>
        <w:t>91679-0, Fax 06051</w:t>
      </w:r>
      <w:r w:rsidR="00BF5F40">
        <w:rPr>
          <w:rFonts w:ascii="Arial" w:hAnsi="Arial" w:cs="Arial"/>
        </w:rPr>
        <w:t>/</w:t>
      </w:r>
      <w:bookmarkStart w:id="0" w:name="_GoBack"/>
      <w:bookmarkEnd w:id="0"/>
      <w:r>
        <w:rPr>
          <w:rFonts w:ascii="Arial" w:hAnsi="Arial" w:cs="Arial"/>
        </w:rPr>
        <w:t>91679-10</w:t>
      </w:r>
      <w:r w:rsidRPr="00215995">
        <w:rPr>
          <w:rFonts w:ascii="Arial" w:hAnsi="Arial" w:cs="Arial"/>
        </w:rPr>
        <w:t xml:space="preserve"> oder per </w:t>
      </w:r>
      <w:r>
        <w:rPr>
          <w:rFonts w:ascii="Arial" w:hAnsi="Arial" w:cs="Arial"/>
        </w:rPr>
        <w:t>E-M</w:t>
      </w:r>
      <w:r w:rsidRPr="00215995">
        <w:rPr>
          <w:rFonts w:ascii="Arial" w:hAnsi="Arial" w:cs="Arial"/>
        </w:rPr>
        <w:t xml:space="preserve">ail an Adresse </w:t>
      </w:r>
      <w:r>
        <w:rPr>
          <w:rFonts w:ascii="Arial" w:hAnsi="Arial" w:cs="Arial"/>
        </w:rPr>
        <w:t>vhs</w:t>
      </w:r>
      <w:r w:rsidRPr="00215995">
        <w:rPr>
          <w:rFonts w:ascii="Arial" w:hAnsi="Arial" w:cs="Arial"/>
        </w:rPr>
        <w:t>@bildungspartner-mk.de</w:t>
      </w:r>
      <w:r>
        <w:rPr>
          <w:rFonts w:ascii="Arial" w:hAnsi="Arial" w:cs="Arial"/>
        </w:rPr>
        <w:t>.</w:t>
      </w:r>
    </w:p>
    <w:p w:rsidR="00412552" w:rsidRDefault="00412552" w:rsidP="00B3453A">
      <w:pPr>
        <w:rPr>
          <w:rFonts w:ascii="Verdana" w:hAnsi="Verdana" w:cs="Arial"/>
          <w:u w:val="single"/>
        </w:rPr>
      </w:pPr>
    </w:p>
    <w:p w:rsidR="00412552" w:rsidRDefault="00412552" w:rsidP="00B3453A">
      <w:pPr>
        <w:rPr>
          <w:rFonts w:ascii="Verdana" w:hAnsi="Verdana" w:cs="Arial"/>
          <w:u w:val="single"/>
        </w:rPr>
      </w:pPr>
    </w:p>
    <w:p w:rsidR="00412552" w:rsidRDefault="00412552" w:rsidP="00B3453A">
      <w:pPr>
        <w:rPr>
          <w:rFonts w:ascii="Verdana" w:hAnsi="Verdana" w:cs="Arial"/>
          <w:u w:val="single"/>
        </w:rPr>
      </w:pPr>
    </w:p>
    <w:p w:rsidR="00412552" w:rsidRDefault="00412552" w:rsidP="00B3453A">
      <w:pPr>
        <w:rPr>
          <w:rFonts w:ascii="Verdana" w:hAnsi="Verdana" w:cs="Arial"/>
          <w:u w:val="single"/>
        </w:rPr>
      </w:pPr>
    </w:p>
    <w:p w:rsidR="00412552" w:rsidRPr="00B3453A" w:rsidRDefault="00412552" w:rsidP="00B3453A">
      <w:pPr>
        <w:rPr>
          <w:rFonts w:ascii="Arial" w:hAnsi="Arial" w:cs="Arial"/>
          <w:u w:val="single"/>
        </w:rPr>
      </w:pPr>
      <w:r w:rsidRPr="00B3453A">
        <w:rPr>
          <w:rFonts w:ascii="Arial" w:hAnsi="Arial" w:cs="Arial"/>
          <w:u w:val="single"/>
        </w:rPr>
        <w:t>Bildunterschrift:</w:t>
      </w:r>
    </w:p>
    <w:p w:rsidR="00412552" w:rsidRPr="00B3453A" w:rsidRDefault="00D21AF7" w:rsidP="00B345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Im Bildungshaus - </w:t>
      </w:r>
      <w:r w:rsidR="00412552" w:rsidRPr="00B3453A">
        <w:rPr>
          <w:rFonts w:ascii="Arial" w:hAnsi="Arial" w:cs="Arial"/>
        </w:rPr>
        <w:t>Erste Kreisbe</w:t>
      </w:r>
      <w:r w:rsidR="00412552">
        <w:rPr>
          <w:rFonts w:ascii="Arial" w:hAnsi="Arial" w:cs="Arial"/>
        </w:rPr>
        <w:t>i</w:t>
      </w:r>
      <w:r w:rsidR="00412552" w:rsidRPr="00B3453A">
        <w:rPr>
          <w:rFonts w:ascii="Arial" w:hAnsi="Arial" w:cs="Arial"/>
        </w:rPr>
        <w:t xml:space="preserve">geordnete </w:t>
      </w:r>
      <w:r w:rsidR="00412552">
        <w:rPr>
          <w:rFonts w:ascii="Arial" w:hAnsi="Arial" w:cs="Arial"/>
        </w:rPr>
        <w:t>Susanne Simmler</w:t>
      </w:r>
      <w:r w:rsidR="00412552" w:rsidRPr="00B3453A">
        <w:rPr>
          <w:rFonts w:ascii="Arial" w:hAnsi="Arial" w:cs="Arial"/>
        </w:rPr>
        <w:t xml:space="preserve"> </w:t>
      </w:r>
      <w:r w:rsidR="00412552">
        <w:rPr>
          <w:rFonts w:ascii="Arial" w:hAnsi="Arial" w:cs="Arial"/>
        </w:rPr>
        <w:t xml:space="preserve">präsentiert </w:t>
      </w:r>
      <w:r w:rsidR="001E1939">
        <w:rPr>
          <w:rFonts w:ascii="Arial" w:hAnsi="Arial" w:cs="Arial"/>
        </w:rPr>
        <w:t xml:space="preserve">das neue Programm </w:t>
      </w:r>
      <w:r>
        <w:rPr>
          <w:rFonts w:ascii="Arial" w:hAnsi="Arial" w:cs="Arial"/>
        </w:rPr>
        <w:t>im Kreise des vhs-Teams</w:t>
      </w:r>
      <w:r w:rsidR="00412552">
        <w:rPr>
          <w:rFonts w:ascii="Arial" w:hAnsi="Arial" w:cs="Arial"/>
        </w:rPr>
        <w:t xml:space="preserve">. </w:t>
      </w:r>
    </w:p>
    <w:p w:rsidR="00412552" w:rsidRDefault="00412552" w:rsidP="00AA502F">
      <w:pPr>
        <w:pStyle w:val="Textkrper"/>
      </w:pPr>
    </w:p>
    <w:p w:rsidR="00412552" w:rsidRPr="00215995" w:rsidRDefault="00412552">
      <w:pPr>
        <w:rPr>
          <w:rFonts w:ascii="Arial" w:hAnsi="Arial" w:cs="Arial"/>
        </w:rPr>
      </w:pPr>
    </w:p>
    <w:p w:rsidR="00412552" w:rsidRPr="00215995" w:rsidRDefault="00412552">
      <w:pPr>
        <w:rPr>
          <w:rFonts w:ascii="Arial" w:hAnsi="Arial" w:cs="Arial"/>
        </w:rPr>
      </w:pPr>
    </w:p>
    <w:p w:rsidR="00412552" w:rsidRPr="00215995" w:rsidRDefault="00412552">
      <w:pPr>
        <w:rPr>
          <w:rFonts w:ascii="Arial" w:hAnsi="Arial" w:cs="Arial"/>
        </w:rPr>
      </w:pPr>
    </w:p>
    <w:p w:rsidR="00412552" w:rsidRPr="00215995" w:rsidRDefault="00412552">
      <w:pPr>
        <w:rPr>
          <w:rFonts w:ascii="Arial" w:hAnsi="Arial" w:cs="Arial"/>
        </w:rPr>
      </w:pPr>
    </w:p>
    <w:p w:rsidR="00412552" w:rsidRPr="00215995" w:rsidRDefault="00412552">
      <w:pPr>
        <w:rPr>
          <w:rFonts w:ascii="Arial" w:hAnsi="Arial" w:cs="Arial"/>
        </w:rPr>
      </w:pPr>
    </w:p>
    <w:sectPr w:rsidR="00412552" w:rsidRPr="00215995" w:rsidSect="000D5F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77529"/>
    <w:multiLevelType w:val="hybridMultilevel"/>
    <w:tmpl w:val="0330B10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B2"/>
    <w:rsid w:val="00020EFB"/>
    <w:rsid w:val="00063953"/>
    <w:rsid w:val="0006577E"/>
    <w:rsid w:val="000763BF"/>
    <w:rsid w:val="000D431F"/>
    <w:rsid w:val="000D5F21"/>
    <w:rsid w:val="00123CAD"/>
    <w:rsid w:val="00125B4B"/>
    <w:rsid w:val="001707FE"/>
    <w:rsid w:val="00175519"/>
    <w:rsid w:val="00175CAA"/>
    <w:rsid w:val="001834BF"/>
    <w:rsid w:val="001A34F3"/>
    <w:rsid w:val="001A3DD3"/>
    <w:rsid w:val="001A6BF1"/>
    <w:rsid w:val="001D3AA7"/>
    <w:rsid w:val="001E1939"/>
    <w:rsid w:val="001E51A5"/>
    <w:rsid w:val="00215995"/>
    <w:rsid w:val="00216EF5"/>
    <w:rsid w:val="00231ACB"/>
    <w:rsid w:val="00247606"/>
    <w:rsid w:val="00251617"/>
    <w:rsid w:val="002A6A59"/>
    <w:rsid w:val="002C4479"/>
    <w:rsid w:val="00323171"/>
    <w:rsid w:val="00360158"/>
    <w:rsid w:val="00366485"/>
    <w:rsid w:val="00371B31"/>
    <w:rsid w:val="003B41EA"/>
    <w:rsid w:val="00412552"/>
    <w:rsid w:val="0043300C"/>
    <w:rsid w:val="00453754"/>
    <w:rsid w:val="004D6F5F"/>
    <w:rsid w:val="004F03CC"/>
    <w:rsid w:val="00517AFC"/>
    <w:rsid w:val="0054145C"/>
    <w:rsid w:val="00543662"/>
    <w:rsid w:val="00556F74"/>
    <w:rsid w:val="00557EDC"/>
    <w:rsid w:val="00587534"/>
    <w:rsid w:val="00593D3A"/>
    <w:rsid w:val="005C4B86"/>
    <w:rsid w:val="00615D56"/>
    <w:rsid w:val="006340EE"/>
    <w:rsid w:val="006748A6"/>
    <w:rsid w:val="006B73B6"/>
    <w:rsid w:val="006C379A"/>
    <w:rsid w:val="006C46D5"/>
    <w:rsid w:val="0077261B"/>
    <w:rsid w:val="00773465"/>
    <w:rsid w:val="00783BE6"/>
    <w:rsid w:val="00787D26"/>
    <w:rsid w:val="007B5E0F"/>
    <w:rsid w:val="00807DB2"/>
    <w:rsid w:val="008536CE"/>
    <w:rsid w:val="00864363"/>
    <w:rsid w:val="00894874"/>
    <w:rsid w:val="008A2838"/>
    <w:rsid w:val="00902092"/>
    <w:rsid w:val="009401F0"/>
    <w:rsid w:val="009B2BF6"/>
    <w:rsid w:val="009C0ECD"/>
    <w:rsid w:val="009E0CF5"/>
    <w:rsid w:val="00A212A3"/>
    <w:rsid w:val="00A23E27"/>
    <w:rsid w:val="00A81C1F"/>
    <w:rsid w:val="00A90B8E"/>
    <w:rsid w:val="00AA502F"/>
    <w:rsid w:val="00AD260B"/>
    <w:rsid w:val="00B144F2"/>
    <w:rsid w:val="00B3453A"/>
    <w:rsid w:val="00BA3356"/>
    <w:rsid w:val="00BF5F40"/>
    <w:rsid w:val="00C20BDC"/>
    <w:rsid w:val="00C215C6"/>
    <w:rsid w:val="00C24DE3"/>
    <w:rsid w:val="00C9021B"/>
    <w:rsid w:val="00D21AF7"/>
    <w:rsid w:val="00D37F56"/>
    <w:rsid w:val="00D66EB8"/>
    <w:rsid w:val="00D83CDC"/>
    <w:rsid w:val="00DB5B37"/>
    <w:rsid w:val="00DC14ED"/>
    <w:rsid w:val="00E67C04"/>
    <w:rsid w:val="00E85147"/>
    <w:rsid w:val="00EA5EB6"/>
    <w:rsid w:val="00EF336C"/>
    <w:rsid w:val="00F611D4"/>
    <w:rsid w:val="00F83161"/>
    <w:rsid w:val="00FC0F77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278E2"/>
  <w15:docId w15:val="{428C7C68-FC11-4D4C-AF92-BE9C6F46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0D5F21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215995"/>
    <w:pPr>
      <w:keepNext/>
      <w:jc w:val="center"/>
      <w:outlineLvl w:val="0"/>
    </w:pPr>
    <w:rPr>
      <w:b/>
      <w:bCs/>
      <w:color w:val="0000FF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Titel">
    <w:name w:val="Title"/>
    <w:basedOn w:val="Standard"/>
    <w:link w:val="TitelZchn"/>
    <w:uiPriority w:val="99"/>
    <w:qFormat/>
    <w:rsid w:val="00AA502F"/>
    <w:pPr>
      <w:jc w:val="center"/>
    </w:pPr>
    <w:rPr>
      <w:b/>
      <w:bCs/>
      <w:color w:val="0000FF"/>
      <w:sz w:val="32"/>
    </w:rPr>
  </w:style>
  <w:style w:type="character" w:customStyle="1" w:styleId="TitelZchn">
    <w:name w:val="Titel Zchn"/>
    <w:basedOn w:val="Absatz-Standardschriftart"/>
    <w:link w:val="Titel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xtkrper">
    <w:name w:val="Body Text"/>
    <w:basedOn w:val="Standard"/>
    <w:link w:val="TextkrperZchn"/>
    <w:uiPriority w:val="99"/>
    <w:rsid w:val="00AA502F"/>
    <w:pPr>
      <w:autoSpaceDE w:val="0"/>
      <w:autoSpaceDN w:val="0"/>
      <w:adjustRightInd w:val="0"/>
    </w:pPr>
    <w:rPr>
      <w:rFonts w:ascii="Arial" w:hAnsi="Arial" w:cs="Arial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cs="Times New Roman"/>
      <w:sz w:val="24"/>
      <w:szCs w:val="24"/>
    </w:rPr>
  </w:style>
  <w:style w:type="paragraph" w:customStyle="1" w:styleId="Dozent">
    <w:name w:val="Dozent"/>
    <w:basedOn w:val="Standard"/>
    <w:uiPriority w:val="99"/>
    <w:rsid w:val="009401F0"/>
    <w:rPr>
      <w:rFonts w:ascii="Arial" w:hAnsi="Arial" w:cs="Arial"/>
      <w:noProof/>
      <w:sz w:val="16"/>
      <w:szCs w:val="16"/>
    </w:rPr>
  </w:style>
  <w:style w:type="paragraph" w:customStyle="1" w:styleId="Inhalt">
    <w:name w:val="Inhalt"/>
    <w:basedOn w:val="Standard"/>
    <w:uiPriority w:val="99"/>
    <w:rsid w:val="009401F0"/>
    <w:rPr>
      <w:rFonts w:ascii="Arial" w:hAnsi="Arial" w:cs="Arial"/>
      <w:noProof/>
      <w:sz w:val="18"/>
      <w:szCs w:val="18"/>
    </w:rPr>
  </w:style>
  <w:style w:type="character" w:customStyle="1" w:styleId="Datenzeile1Char">
    <w:name w:val="Datenzeile1 Char"/>
    <w:basedOn w:val="Absatz-Standardschriftart"/>
    <w:link w:val="Datenzeile1"/>
    <w:uiPriority w:val="99"/>
    <w:locked/>
    <w:rsid w:val="009401F0"/>
    <w:rPr>
      <w:rFonts w:ascii="Arial" w:hAnsi="Arial" w:cs="Arial"/>
      <w:noProof/>
      <w:sz w:val="18"/>
      <w:szCs w:val="18"/>
      <w:lang w:val="de-DE" w:eastAsia="de-DE" w:bidi="ar-SA"/>
    </w:rPr>
  </w:style>
  <w:style w:type="paragraph" w:customStyle="1" w:styleId="Datenzeile1">
    <w:name w:val="Datenzeile1"/>
    <w:basedOn w:val="Standard"/>
    <w:link w:val="Datenzeile1Char"/>
    <w:uiPriority w:val="99"/>
    <w:rsid w:val="009401F0"/>
    <w:rPr>
      <w:rFonts w:ascii="Arial" w:hAnsi="Arial" w:cs="Arial"/>
      <w:noProof/>
      <w:sz w:val="18"/>
      <w:szCs w:val="18"/>
    </w:rPr>
  </w:style>
  <w:style w:type="paragraph" w:customStyle="1" w:styleId="Kursort">
    <w:name w:val="Kursort"/>
    <w:basedOn w:val="Standard"/>
    <w:uiPriority w:val="99"/>
    <w:rsid w:val="009401F0"/>
    <w:rPr>
      <w:rFonts w:ascii="Arial" w:hAnsi="Arial" w:cs="Arial"/>
      <w:noProof/>
      <w:sz w:val="16"/>
      <w:szCs w:val="16"/>
    </w:rPr>
  </w:style>
  <w:style w:type="character" w:styleId="Hyperlink">
    <w:name w:val="Hyperlink"/>
    <w:basedOn w:val="Absatz-Standardschriftart"/>
    <w:uiPriority w:val="99"/>
    <w:rsid w:val="00894874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335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3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Main-Kinzig-Kliniken gGmbH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003653</dc:creator>
  <cp:keywords/>
  <dc:description/>
  <cp:lastModifiedBy>PraWi</cp:lastModifiedBy>
  <cp:revision>9</cp:revision>
  <cp:lastPrinted>2017-12-20T13:22:00Z</cp:lastPrinted>
  <dcterms:created xsi:type="dcterms:W3CDTF">2017-12-20T08:00:00Z</dcterms:created>
  <dcterms:modified xsi:type="dcterms:W3CDTF">2018-01-19T11:18:00Z</dcterms:modified>
</cp:coreProperties>
</file>