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363" w:rsidRDefault="00231ACB" w:rsidP="00231ACB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pt;height:59.65pt">
            <v:imagedata r:id="rId4" o:title="Logo_BiP_VHS"/>
          </v:shape>
        </w:pict>
      </w:r>
    </w:p>
    <w:p w:rsidR="00231ACB" w:rsidRDefault="00231ACB"/>
    <w:p w:rsidR="00231ACB" w:rsidRDefault="00231ACB"/>
    <w:p w:rsidR="00231ACB" w:rsidRDefault="00231ACB"/>
    <w:p w:rsidR="00D73C4F" w:rsidRPr="001602D8" w:rsidRDefault="00D73C4F" w:rsidP="00D73C4F">
      <w:pPr>
        <w:pStyle w:val="NurText"/>
        <w:spacing w:line="360" w:lineRule="auto"/>
        <w:rPr>
          <w:rFonts w:ascii="Arial" w:hAnsi="Arial" w:cs="Arial"/>
          <w:b/>
          <w:sz w:val="24"/>
          <w:szCs w:val="24"/>
        </w:rPr>
      </w:pPr>
      <w:r w:rsidRPr="001602D8">
        <w:rPr>
          <w:rFonts w:ascii="Arial" w:hAnsi="Arial" w:cs="Arial"/>
          <w:b/>
          <w:sz w:val="28"/>
          <w:szCs w:val="28"/>
        </w:rPr>
        <w:t>Muskeltraining und Sprachmelodie in der Alphabetisierungsarbeit</w:t>
      </w:r>
      <w:r w:rsidRPr="001602D8">
        <w:rPr>
          <w:rFonts w:ascii="Arial" w:hAnsi="Arial" w:cs="Arial"/>
          <w:b/>
          <w:sz w:val="24"/>
          <w:szCs w:val="24"/>
        </w:rPr>
        <w:br/>
      </w:r>
      <w:r w:rsidR="007D68B7">
        <w:rPr>
          <w:rFonts w:ascii="Arial" w:hAnsi="Arial" w:cs="Arial"/>
          <w:b/>
          <w:sz w:val="24"/>
          <w:szCs w:val="24"/>
        </w:rPr>
        <w:t>Volkshochschule</w:t>
      </w:r>
      <w:r w:rsidRPr="001602D8">
        <w:rPr>
          <w:rFonts w:ascii="Arial" w:hAnsi="Arial" w:cs="Arial"/>
          <w:b/>
          <w:sz w:val="24"/>
          <w:szCs w:val="24"/>
        </w:rPr>
        <w:t xml:space="preserve"> starte</w:t>
      </w:r>
      <w:r w:rsidR="007D68B7">
        <w:rPr>
          <w:rFonts w:ascii="Arial" w:hAnsi="Arial" w:cs="Arial"/>
          <w:b/>
          <w:sz w:val="24"/>
          <w:szCs w:val="24"/>
        </w:rPr>
        <w:t xml:space="preserve">t </w:t>
      </w:r>
      <w:r w:rsidRPr="001602D8">
        <w:rPr>
          <w:rFonts w:ascii="Arial" w:hAnsi="Arial" w:cs="Arial"/>
          <w:b/>
          <w:sz w:val="24"/>
          <w:szCs w:val="24"/>
        </w:rPr>
        <w:t>mit Fortbildung zur Phonetik ins neue Semester</w:t>
      </w:r>
    </w:p>
    <w:p w:rsidR="00D73C4F" w:rsidRPr="001602D8" w:rsidRDefault="00D73C4F" w:rsidP="00D73C4F">
      <w:pPr>
        <w:pStyle w:val="NurText"/>
        <w:spacing w:line="360" w:lineRule="auto"/>
        <w:rPr>
          <w:rFonts w:ascii="Arial" w:hAnsi="Arial" w:cs="Arial"/>
          <w:sz w:val="24"/>
          <w:szCs w:val="24"/>
        </w:rPr>
      </w:pPr>
    </w:p>
    <w:p w:rsidR="00D73C4F" w:rsidRPr="001602D8" w:rsidRDefault="00D73C4F" w:rsidP="00D73C4F">
      <w:pPr>
        <w:pStyle w:val="lead"/>
        <w:shd w:val="clear" w:color="auto" w:fill="FFFFFF"/>
        <w:spacing w:before="0" w:beforeAutospacing="0" w:after="330" w:afterAutospacing="0" w:line="360" w:lineRule="auto"/>
        <w:rPr>
          <w:rFonts w:ascii="Arial" w:hAnsi="Arial" w:cs="Arial"/>
          <w:color w:val="333333"/>
        </w:rPr>
      </w:pPr>
      <w:r w:rsidRPr="001602D8">
        <w:rPr>
          <w:rFonts w:ascii="Arial" w:hAnsi="Arial" w:cs="Arial"/>
          <w:color w:val="333333"/>
        </w:rPr>
        <w:t xml:space="preserve">Phonetik bzw. Aussprachetraining ist im </w:t>
      </w:r>
      <w:r w:rsidR="007D68B7">
        <w:rPr>
          <w:rFonts w:ascii="Arial" w:hAnsi="Arial" w:cs="Arial"/>
          <w:color w:val="333333"/>
        </w:rPr>
        <w:t>Deutsch als Fremdsprache (</w:t>
      </w:r>
      <w:proofErr w:type="spellStart"/>
      <w:r w:rsidR="007D68B7">
        <w:rPr>
          <w:rFonts w:ascii="Arial" w:hAnsi="Arial" w:cs="Arial"/>
          <w:color w:val="333333"/>
        </w:rPr>
        <w:t>DaZ</w:t>
      </w:r>
      <w:proofErr w:type="spellEnd"/>
      <w:r w:rsidR="007D68B7">
        <w:rPr>
          <w:rFonts w:ascii="Arial" w:hAnsi="Arial" w:cs="Arial"/>
          <w:color w:val="333333"/>
        </w:rPr>
        <w:t>) -</w:t>
      </w:r>
      <w:proofErr w:type="gramStart"/>
      <w:r>
        <w:rPr>
          <w:rFonts w:ascii="Arial" w:hAnsi="Arial" w:cs="Arial"/>
          <w:color w:val="333333"/>
        </w:rPr>
        <w:t xml:space="preserve">Unterricht </w:t>
      </w:r>
      <w:r w:rsidRPr="001602D8">
        <w:rPr>
          <w:rFonts w:ascii="Arial" w:hAnsi="Arial" w:cs="Arial"/>
          <w:color w:val="333333"/>
        </w:rPr>
        <w:t xml:space="preserve"> leider</w:t>
      </w:r>
      <w:proofErr w:type="gramEnd"/>
      <w:r w:rsidRPr="001602D8">
        <w:rPr>
          <w:rFonts w:ascii="Arial" w:hAnsi="Arial" w:cs="Arial"/>
          <w:color w:val="333333"/>
        </w:rPr>
        <w:t xml:space="preserve"> oft noch ein Stiefkind.</w:t>
      </w:r>
      <w:r w:rsidRPr="001602D8">
        <w:rPr>
          <w:rFonts w:ascii="Arial" w:hAnsi="Arial" w:cs="Arial"/>
          <w:color w:val="333333"/>
        </w:rPr>
        <w:br/>
        <w:t xml:space="preserve">Viele Lehrkräfte fühlen sich unsicher, da die Lehrwerke </w:t>
      </w:r>
      <w:proofErr w:type="spellStart"/>
      <w:r w:rsidRPr="001602D8">
        <w:rPr>
          <w:rFonts w:ascii="Arial" w:hAnsi="Arial" w:cs="Arial"/>
          <w:color w:val="333333"/>
        </w:rPr>
        <w:t>Phonetikübungen</w:t>
      </w:r>
      <w:proofErr w:type="spellEnd"/>
      <w:r w:rsidRPr="001602D8">
        <w:rPr>
          <w:rFonts w:ascii="Arial" w:hAnsi="Arial" w:cs="Arial"/>
          <w:color w:val="333333"/>
        </w:rPr>
        <w:t xml:space="preserve"> nur am Rande bieten. Tatsache ist aber, dass Kursteilnehm</w:t>
      </w:r>
      <w:r w:rsidR="007D68B7">
        <w:rPr>
          <w:rFonts w:ascii="Arial" w:hAnsi="Arial" w:cs="Arial"/>
          <w:color w:val="333333"/>
        </w:rPr>
        <w:t>ende</w:t>
      </w:r>
      <w:r w:rsidRPr="001602D8">
        <w:rPr>
          <w:rFonts w:ascii="Arial" w:hAnsi="Arial" w:cs="Arial"/>
          <w:color w:val="333333"/>
        </w:rPr>
        <w:t xml:space="preserve"> </w:t>
      </w:r>
      <w:proofErr w:type="gramStart"/>
      <w:r w:rsidRPr="001602D8">
        <w:rPr>
          <w:rFonts w:ascii="Arial" w:hAnsi="Arial" w:cs="Arial"/>
          <w:color w:val="333333"/>
        </w:rPr>
        <w:t>häufig  Kommunikations</w:t>
      </w:r>
      <w:proofErr w:type="gramEnd"/>
      <w:r w:rsidRPr="001602D8">
        <w:rPr>
          <w:rFonts w:ascii="Arial" w:hAnsi="Arial" w:cs="Arial"/>
          <w:color w:val="333333"/>
        </w:rPr>
        <w:t xml:space="preserve">- und Integrationsprobleme wegen ihrer Aussprache in Deutschland haben. Doch was ist </w:t>
      </w:r>
      <w:r w:rsidR="000A1294">
        <w:rPr>
          <w:rFonts w:ascii="Arial" w:hAnsi="Arial" w:cs="Arial"/>
          <w:color w:val="333333"/>
        </w:rPr>
        <w:t>„</w:t>
      </w:r>
      <w:r w:rsidRPr="001602D8">
        <w:rPr>
          <w:rFonts w:ascii="Arial" w:hAnsi="Arial" w:cs="Arial"/>
          <w:color w:val="333333"/>
        </w:rPr>
        <w:t>typisch deutsch</w:t>
      </w:r>
      <w:r w:rsidR="000A1294">
        <w:rPr>
          <w:rFonts w:ascii="Arial" w:hAnsi="Arial" w:cs="Arial"/>
          <w:color w:val="333333"/>
        </w:rPr>
        <w:t>“</w:t>
      </w:r>
      <w:r w:rsidRPr="001602D8">
        <w:rPr>
          <w:rFonts w:ascii="Arial" w:hAnsi="Arial" w:cs="Arial"/>
          <w:color w:val="333333"/>
        </w:rPr>
        <w:t xml:space="preserve"> im Klang? Und wie sollte </w:t>
      </w:r>
      <w:proofErr w:type="gramStart"/>
      <w:r w:rsidRPr="001602D8">
        <w:rPr>
          <w:rFonts w:ascii="Arial" w:hAnsi="Arial" w:cs="Arial"/>
          <w:color w:val="333333"/>
        </w:rPr>
        <w:t>Phonetik  vermittelt</w:t>
      </w:r>
      <w:proofErr w:type="gramEnd"/>
      <w:r w:rsidRPr="001602D8">
        <w:rPr>
          <w:rFonts w:ascii="Arial" w:hAnsi="Arial" w:cs="Arial"/>
          <w:color w:val="333333"/>
        </w:rPr>
        <w:t xml:space="preserve"> werden, gerade im Anfängerunterricht oder gar in der Alphabetisierung?</w:t>
      </w:r>
    </w:p>
    <w:p w:rsidR="00D73C4F" w:rsidRPr="001602D8" w:rsidRDefault="00D73C4F" w:rsidP="00D73C4F">
      <w:pPr>
        <w:pStyle w:val="lead"/>
        <w:shd w:val="clear" w:color="auto" w:fill="FFFFFF"/>
        <w:spacing w:before="0" w:beforeAutospacing="0" w:after="330" w:afterAutospacing="0" w:line="360" w:lineRule="auto"/>
        <w:rPr>
          <w:rFonts w:ascii="Arial" w:hAnsi="Arial" w:cs="Arial"/>
          <w:color w:val="FF0000"/>
        </w:rPr>
      </w:pPr>
      <w:r w:rsidRPr="001602D8">
        <w:rPr>
          <w:rFonts w:ascii="Arial" w:hAnsi="Arial" w:cs="Arial"/>
          <w:color w:val="333333"/>
        </w:rPr>
        <w:t>Zum Start in den Semesterbeginn bot</w:t>
      </w:r>
      <w:r w:rsidR="007D68B7">
        <w:rPr>
          <w:rFonts w:ascii="Arial" w:hAnsi="Arial" w:cs="Arial"/>
          <w:color w:val="333333"/>
        </w:rPr>
        <w:t xml:space="preserve"> </w:t>
      </w:r>
      <w:r w:rsidRPr="001602D8">
        <w:rPr>
          <w:rFonts w:ascii="Arial" w:hAnsi="Arial" w:cs="Arial"/>
          <w:color w:val="333333"/>
        </w:rPr>
        <w:t>die</w:t>
      </w:r>
      <w:r w:rsidR="007D68B7">
        <w:rPr>
          <w:rFonts w:ascii="Arial" w:hAnsi="Arial" w:cs="Arial"/>
          <w:color w:val="333333"/>
        </w:rPr>
        <w:t xml:space="preserve"> </w:t>
      </w:r>
      <w:r w:rsidR="007D68B7" w:rsidRPr="007D68B7">
        <w:rPr>
          <w:rFonts w:ascii="Arial" w:hAnsi="Arial" w:cs="Arial"/>
          <w:color w:val="333333"/>
        </w:rPr>
        <w:t>V</w:t>
      </w:r>
      <w:r w:rsidR="007D68B7">
        <w:rPr>
          <w:rFonts w:ascii="Arial" w:hAnsi="Arial" w:cs="Arial"/>
          <w:color w:val="333333"/>
        </w:rPr>
        <w:t>olkshochschule der</w:t>
      </w:r>
      <w:r w:rsidRPr="001602D8">
        <w:rPr>
          <w:rFonts w:ascii="Arial" w:hAnsi="Arial" w:cs="Arial"/>
          <w:color w:val="333333"/>
        </w:rPr>
        <w:t xml:space="preserve"> Bildungspartner Main-Kinzig GmbH</w:t>
      </w:r>
      <w:r>
        <w:rPr>
          <w:rFonts w:ascii="Arial" w:hAnsi="Arial" w:cs="Arial"/>
          <w:color w:val="333333"/>
        </w:rPr>
        <w:t xml:space="preserve"> </w:t>
      </w:r>
      <w:r w:rsidR="00992895">
        <w:rPr>
          <w:rFonts w:ascii="Arial" w:hAnsi="Arial" w:cs="Arial"/>
          <w:color w:val="333333"/>
        </w:rPr>
        <w:t>(</w:t>
      </w:r>
      <w:proofErr w:type="spellStart"/>
      <w:r w:rsidR="00992895">
        <w:rPr>
          <w:rFonts w:ascii="Arial" w:hAnsi="Arial" w:cs="Arial"/>
          <w:color w:val="333333"/>
        </w:rPr>
        <w:t>B</w:t>
      </w:r>
      <w:r w:rsidR="00060E13">
        <w:rPr>
          <w:rFonts w:ascii="Arial" w:hAnsi="Arial" w:cs="Arial"/>
          <w:color w:val="333333"/>
        </w:rPr>
        <w:t>i</w:t>
      </w:r>
      <w:r w:rsidR="00992895">
        <w:rPr>
          <w:rFonts w:ascii="Arial" w:hAnsi="Arial" w:cs="Arial"/>
          <w:color w:val="333333"/>
        </w:rPr>
        <w:t>P</w:t>
      </w:r>
      <w:proofErr w:type="spellEnd"/>
      <w:r w:rsidR="00992895">
        <w:rPr>
          <w:rFonts w:ascii="Arial" w:hAnsi="Arial" w:cs="Arial"/>
          <w:color w:val="333333"/>
        </w:rPr>
        <w:t xml:space="preserve">) </w:t>
      </w:r>
      <w:r w:rsidRPr="001602D8">
        <w:rPr>
          <w:rFonts w:ascii="Arial" w:hAnsi="Arial" w:cs="Arial"/>
          <w:color w:val="333333"/>
        </w:rPr>
        <w:t xml:space="preserve">einen </w:t>
      </w:r>
      <w:proofErr w:type="gramStart"/>
      <w:r w:rsidRPr="001602D8">
        <w:rPr>
          <w:rFonts w:ascii="Arial" w:hAnsi="Arial" w:cs="Arial"/>
          <w:color w:val="333333"/>
        </w:rPr>
        <w:t xml:space="preserve">Fortbildungstag </w:t>
      </w:r>
      <w:r w:rsidR="007D68B7">
        <w:rPr>
          <w:rFonts w:ascii="Arial" w:hAnsi="Arial" w:cs="Arial"/>
          <w:color w:val="333333"/>
        </w:rPr>
        <w:t xml:space="preserve"> für</w:t>
      </w:r>
      <w:proofErr w:type="gramEnd"/>
      <w:r w:rsidR="007D68B7">
        <w:rPr>
          <w:rFonts w:ascii="Arial" w:hAnsi="Arial" w:cs="Arial"/>
          <w:color w:val="333333"/>
        </w:rPr>
        <w:t xml:space="preserve"> Kurleitende </w:t>
      </w:r>
      <w:r w:rsidRPr="001602D8">
        <w:rPr>
          <w:rFonts w:ascii="Arial" w:hAnsi="Arial" w:cs="Arial"/>
          <w:color w:val="333333"/>
        </w:rPr>
        <w:t>zum Thema „Phonetik in der Alphabetisierung“ im Bildungshaus in Gelnhausen</w:t>
      </w:r>
      <w:r w:rsidR="007D68B7">
        <w:rPr>
          <w:rFonts w:ascii="Arial" w:hAnsi="Arial" w:cs="Arial"/>
          <w:color w:val="333333"/>
        </w:rPr>
        <w:t xml:space="preserve"> an</w:t>
      </w:r>
      <w:r w:rsidRPr="001602D8">
        <w:rPr>
          <w:rFonts w:ascii="Arial" w:hAnsi="Arial" w:cs="Arial"/>
          <w:color w:val="333333"/>
        </w:rPr>
        <w:t xml:space="preserve">. Unter der fachlichen Leitung von Sandra </w:t>
      </w:r>
      <w:proofErr w:type="spellStart"/>
      <w:r w:rsidRPr="001602D8">
        <w:rPr>
          <w:rFonts w:ascii="Arial" w:hAnsi="Arial" w:cs="Arial"/>
          <w:color w:val="333333"/>
        </w:rPr>
        <w:t>Kroemer</w:t>
      </w:r>
      <w:proofErr w:type="spellEnd"/>
      <w:r w:rsidRPr="001602D8">
        <w:rPr>
          <w:rFonts w:ascii="Arial" w:hAnsi="Arial" w:cs="Arial"/>
          <w:color w:val="333333"/>
        </w:rPr>
        <w:t xml:space="preserve">, </w:t>
      </w:r>
      <w:r>
        <w:rPr>
          <w:rFonts w:ascii="Arial" w:hAnsi="Arial" w:cs="Arial"/>
          <w:color w:val="333333"/>
        </w:rPr>
        <w:t xml:space="preserve">Aus- und Fortbildnerin von Lehrkräften für </w:t>
      </w:r>
      <w:proofErr w:type="spellStart"/>
      <w:r>
        <w:rPr>
          <w:rFonts w:ascii="Arial" w:hAnsi="Arial" w:cs="Arial"/>
          <w:color w:val="333333"/>
        </w:rPr>
        <w:t>DaZ</w:t>
      </w:r>
      <w:proofErr w:type="spellEnd"/>
      <w:r>
        <w:rPr>
          <w:rFonts w:ascii="Arial" w:hAnsi="Arial" w:cs="Arial"/>
          <w:color w:val="333333"/>
        </w:rPr>
        <w:t xml:space="preserve"> und Alphabetisierung, </w:t>
      </w:r>
      <w:r w:rsidRPr="001602D8">
        <w:rPr>
          <w:rFonts w:ascii="Arial" w:hAnsi="Arial" w:cs="Arial"/>
          <w:color w:val="333333"/>
        </w:rPr>
        <w:t xml:space="preserve">kamen 15 Sprachdozentinnen des Fachbereichs Deutsch in den Genuss einer kompakten, abwechslungsreichen wie bewegungsintensiven Weiterbildung. </w:t>
      </w:r>
      <w:r>
        <w:rPr>
          <w:rFonts w:ascii="Arial" w:hAnsi="Arial" w:cs="Arial"/>
          <w:color w:val="333333"/>
        </w:rPr>
        <w:t xml:space="preserve">Deren Schwerpunkt lag am Vormittag </w:t>
      </w:r>
      <w:r w:rsidRPr="001602D8">
        <w:rPr>
          <w:rFonts w:ascii="Arial" w:hAnsi="Arial" w:cs="Arial"/>
          <w:color w:val="333333"/>
        </w:rPr>
        <w:t>auf der Artikulation und der Lautbildung. Wichtige Konsonanten und die Vokale, Umlaute, deren Länge und Kürze wurden mit Bewegungen wie klatschen, gehen,</w:t>
      </w:r>
      <w:r w:rsidR="007D68B7">
        <w:rPr>
          <w:rFonts w:ascii="Arial" w:hAnsi="Arial" w:cs="Arial"/>
          <w:color w:val="333333"/>
        </w:rPr>
        <w:t xml:space="preserve"> </w:t>
      </w:r>
      <w:r w:rsidRPr="001602D8">
        <w:rPr>
          <w:rFonts w:ascii="Arial" w:hAnsi="Arial" w:cs="Arial"/>
          <w:color w:val="333333"/>
        </w:rPr>
        <w:t>stampfen und unterschiedliche</w:t>
      </w:r>
      <w:r w:rsidR="00060E13">
        <w:rPr>
          <w:rFonts w:ascii="Arial" w:hAnsi="Arial" w:cs="Arial"/>
          <w:color w:val="333333"/>
        </w:rPr>
        <w:t>n</w:t>
      </w:r>
      <w:r w:rsidRPr="001602D8">
        <w:rPr>
          <w:rFonts w:ascii="Arial" w:hAnsi="Arial" w:cs="Arial"/>
          <w:color w:val="333333"/>
        </w:rPr>
        <w:t xml:space="preserve"> Materialien anschaulich vermittelt. Und da</w:t>
      </w:r>
      <w:r>
        <w:rPr>
          <w:rFonts w:ascii="Arial" w:hAnsi="Arial" w:cs="Arial"/>
          <w:color w:val="333333"/>
        </w:rPr>
        <w:t>s</w:t>
      </w:r>
      <w:r w:rsidRPr="001602D8">
        <w:rPr>
          <w:rFonts w:ascii="Arial" w:hAnsi="Arial" w:cs="Arial"/>
          <w:color w:val="333333"/>
        </w:rPr>
        <w:t xml:space="preserve">s es bei der Phonetik auch darum geht, die </w:t>
      </w:r>
      <w:r w:rsidRPr="001602D8">
        <w:rPr>
          <w:rFonts w:ascii="Arial" w:hAnsi="Arial" w:cs="Arial"/>
        </w:rPr>
        <w:t xml:space="preserve">Muskeln zu trainieren bzw. neu zusammen spielen zu </w:t>
      </w:r>
      <w:proofErr w:type="gramStart"/>
      <w:r w:rsidRPr="001602D8">
        <w:rPr>
          <w:rFonts w:ascii="Arial" w:hAnsi="Arial" w:cs="Arial"/>
        </w:rPr>
        <w:t>lassen,  dass</w:t>
      </w:r>
      <w:proofErr w:type="gramEnd"/>
      <w:r w:rsidRPr="001602D8">
        <w:rPr>
          <w:rFonts w:ascii="Arial" w:hAnsi="Arial" w:cs="Arial"/>
        </w:rPr>
        <w:t xml:space="preserve"> der Grad der Mundöffnung, die Lippenspannung und die Zungenposition eine große Rolle spielen, wurde immer wieder demonstriert und trainiert</w:t>
      </w:r>
      <w:r w:rsidRPr="001602D8">
        <w:rPr>
          <w:rFonts w:ascii="Arial" w:hAnsi="Arial" w:cs="Arial"/>
          <w:color w:val="FF0000"/>
        </w:rPr>
        <w:t>.</w:t>
      </w:r>
    </w:p>
    <w:p w:rsidR="00D73C4F" w:rsidRPr="001602D8" w:rsidRDefault="00D73C4F" w:rsidP="00D73C4F">
      <w:pPr>
        <w:pStyle w:val="lead"/>
        <w:shd w:val="clear" w:color="auto" w:fill="FFFFFF"/>
        <w:spacing w:before="0" w:beforeAutospacing="0" w:after="330" w:afterAutospacing="0" w:line="360" w:lineRule="auto"/>
        <w:rPr>
          <w:rFonts w:ascii="Arial" w:hAnsi="Arial" w:cs="Arial"/>
        </w:rPr>
      </w:pPr>
      <w:r w:rsidRPr="001602D8">
        <w:rPr>
          <w:rFonts w:ascii="Arial" w:hAnsi="Arial" w:cs="Arial"/>
          <w:color w:val="333333"/>
        </w:rPr>
        <w:t xml:space="preserve">Was Wortakzent, Satzakzent, Tonhöhe und Melodie alles bedeuten und bewirken, warum Schlüsselwörter fürs Hörverstehen enorm wichtig sind, </w:t>
      </w:r>
      <w:r>
        <w:rPr>
          <w:rFonts w:ascii="Arial" w:hAnsi="Arial" w:cs="Arial"/>
          <w:color w:val="333333"/>
        </w:rPr>
        <w:t xml:space="preserve">galt es </w:t>
      </w:r>
      <w:r w:rsidRPr="001602D8">
        <w:rPr>
          <w:rFonts w:ascii="Arial" w:hAnsi="Arial" w:cs="Arial"/>
          <w:color w:val="333333"/>
        </w:rPr>
        <w:t xml:space="preserve">im zweiten Block </w:t>
      </w:r>
      <w:r>
        <w:rPr>
          <w:rFonts w:ascii="Arial" w:hAnsi="Arial" w:cs="Arial"/>
          <w:color w:val="333333"/>
        </w:rPr>
        <w:t>nachzuspüren</w:t>
      </w:r>
      <w:r w:rsidRPr="001602D8">
        <w:rPr>
          <w:rFonts w:ascii="Arial" w:hAnsi="Arial" w:cs="Arial"/>
          <w:color w:val="333333"/>
        </w:rPr>
        <w:t xml:space="preserve"> und mit großem Elan und Spaß  aus</w:t>
      </w:r>
      <w:r>
        <w:rPr>
          <w:rFonts w:ascii="Arial" w:hAnsi="Arial" w:cs="Arial"/>
          <w:color w:val="333333"/>
        </w:rPr>
        <w:t>zuprobieren</w:t>
      </w:r>
      <w:r w:rsidRPr="001602D8">
        <w:rPr>
          <w:rFonts w:ascii="Arial" w:hAnsi="Arial" w:cs="Arial"/>
          <w:color w:val="333333"/>
        </w:rPr>
        <w:t xml:space="preserve">. </w:t>
      </w:r>
      <w:r w:rsidRPr="001602D8">
        <w:rPr>
          <w:rFonts w:ascii="Arial" w:hAnsi="Arial" w:cs="Arial"/>
        </w:rPr>
        <w:t>Denn wer Satzakzente und Tonhöhen übt – trainiert nicht nur die Aussprache, sondern auch Hör- und Leseverstehen.</w:t>
      </w:r>
      <w:r>
        <w:rPr>
          <w:rFonts w:ascii="Arial" w:hAnsi="Arial" w:cs="Arial"/>
        </w:rPr>
        <w:t xml:space="preserve"> </w:t>
      </w:r>
      <w:r w:rsidRPr="001602D8">
        <w:rPr>
          <w:rFonts w:ascii="Arial" w:hAnsi="Arial" w:cs="Arial"/>
        </w:rPr>
        <w:t>„Sehr qualifiziert, viele praktische  Hinweise, eine tolle Ver</w:t>
      </w:r>
      <w:r w:rsidRPr="001602D8">
        <w:rPr>
          <w:rFonts w:ascii="Arial" w:hAnsi="Arial" w:cs="Arial"/>
        </w:rPr>
        <w:lastRenderedPageBreak/>
        <w:t>anstaltung</w:t>
      </w:r>
      <w:r>
        <w:rPr>
          <w:rFonts w:ascii="Arial" w:hAnsi="Arial" w:cs="Arial"/>
        </w:rPr>
        <w:t>“</w:t>
      </w:r>
      <w:r w:rsidRPr="001602D8">
        <w:rPr>
          <w:rFonts w:ascii="Arial" w:hAnsi="Arial" w:cs="Arial"/>
        </w:rPr>
        <w:t xml:space="preserve">, werteten die Teilnehmerinnen </w:t>
      </w:r>
      <w:r>
        <w:rPr>
          <w:rFonts w:ascii="Arial" w:hAnsi="Arial" w:cs="Arial"/>
        </w:rPr>
        <w:t>abschließend</w:t>
      </w:r>
      <w:r w:rsidRPr="001602D8">
        <w:rPr>
          <w:rFonts w:ascii="Arial" w:hAnsi="Arial" w:cs="Arial"/>
        </w:rPr>
        <w:t xml:space="preserve"> den Fortbildungstag im Bildungshaus.</w:t>
      </w:r>
    </w:p>
    <w:p w:rsidR="00D73C4F" w:rsidRPr="001602D8" w:rsidRDefault="00D73C4F" w:rsidP="00D73C4F">
      <w:pPr>
        <w:pStyle w:val="lead"/>
        <w:shd w:val="clear" w:color="auto" w:fill="FFFFFF"/>
        <w:spacing w:before="0" w:beforeAutospacing="0" w:after="330" w:afterAutospacing="0" w:line="360" w:lineRule="auto"/>
        <w:rPr>
          <w:rFonts w:ascii="Arial" w:hAnsi="Arial" w:cs="Arial"/>
        </w:rPr>
      </w:pPr>
      <w:r w:rsidRPr="001602D8">
        <w:rPr>
          <w:rFonts w:ascii="Arial" w:hAnsi="Arial" w:cs="Arial"/>
        </w:rPr>
        <w:t xml:space="preserve">Qualifizierung und Qualitätssicherung der </w:t>
      </w:r>
      <w:r w:rsidR="007D68B7">
        <w:rPr>
          <w:rFonts w:ascii="Arial" w:hAnsi="Arial" w:cs="Arial"/>
        </w:rPr>
        <w:t xml:space="preserve">freiberuflichen </w:t>
      </w:r>
      <w:proofErr w:type="spellStart"/>
      <w:r w:rsidR="007D68B7">
        <w:rPr>
          <w:rFonts w:ascii="Arial" w:hAnsi="Arial" w:cs="Arial"/>
        </w:rPr>
        <w:t>Honorakräfte</w:t>
      </w:r>
      <w:proofErr w:type="spellEnd"/>
      <w:r w:rsidRPr="001602D8">
        <w:rPr>
          <w:rFonts w:ascii="Arial" w:hAnsi="Arial" w:cs="Arial"/>
        </w:rPr>
        <w:t xml:space="preserve">, insbesondere  im Bereich der Alphabetisierung stehen ausdrücklich auf der Agenda des Bildungsträgers und sind mithin ein weiterer Baustein im Projekt ALPHA mobil MKK, mit dem der Main-Kinzig-Kreis und </w:t>
      </w:r>
      <w:r w:rsidR="007D68B7">
        <w:rPr>
          <w:rFonts w:ascii="Arial" w:hAnsi="Arial" w:cs="Arial"/>
        </w:rPr>
        <w:t xml:space="preserve">die </w:t>
      </w:r>
      <w:proofErr w:type="spellStart"/>
      <w:r w:rsidR="007D68B7">
        <w:rPr>
          <w:rFonts w:ascii="Arial" w:hAnsi="Arial" w:cs="Arial"/>
        </w:rPr>
        <w:t>BiP</w:t>
      </w:r>
      <w:proofErr w:type="spellEnd"/>
      <w:r w:rsidRPr="001602D8">
        <w:rPr>
          <w:rFonts w:ascii="Arial" w:hAnsi="Arial" w:cs="Arial"/>
        </w:rPr>
        <w:t xml:space="preserve"> bereits seit Anfang 2017 in den Kreiskommunen hilfreiche Alphabetisierungsmaßnahmen </w:t>
      </w:r>
      <w:r w:rsidR="007D68B7">
        <w:rPr>
          <w:rFonts w:ascii="Arial" w:hAnsi="Arial" w:cs="Arial"/>
        </w:rPr>
        <w:t>durchführen und fördern</w:t>
      </w:r>
      <w:r w:rsidRPr="001602D8">
        <w:rPr>
          <w:rFonts w:ascii="Arial" w:hAnsi="Arial" w:cs="Arial"/>
        </w:rPr>
        <w:t>.</w:t>
      </w:r>
    </w:p>
    <w:p w:rsidR="00D73C4F" w:rsidRDefault="00992895" w:rsidP="00D73C4F">
      <w:pPr>
        <w:pStyle w:val="lead"/>
        <w:shd w:val="clear" w:color="auto" w:fill="FFFFFF"/>
        <w:spacing w:before="0" w:beforeAutospacing="0" w:after="330" w:afterAutospacing="0" w:line="360" w:lineRule="auto"/>
        <w:rPr>
          <w:rFonts w:ascii="Arial" w:hAnsi="Arial" w:cs="Arial"/>
          <w:b/>
        </w:rPr>
      </w:pPr>
      <w:r w:rsidRPr="00992895">
        <w:rPr>
          <w:rFonts w:ascii="Arial" w:hAnsi="Arial" w:cs="Arial"/>
          <w:b/>
        </w:rPr>
        <w:t>Foto</w:t>
      </w:r>
      <w:r>
        <w:rPr>
          <w:rFonts w:ascii="Arial" w:hAnsi="Arial" w:cs="Arial"/>
          <w:b/>
        </w:rPr>
        <w:t>:</w:t>
      </w:r>
    </w:p>
    <w:p w:rsidR="00992895" w:rsidRPr="00992895" w:rsidRDefault="00992895" w:rsidP="00D73C4F">
      <w:pPr>
        <w:pStyle w:val="lead"/>
        <w:shd w:val="clear" w:color="auto" w:fill="FFFFFF"/>
        <w:spacing w:before="0" w:beforeAutospacing="0" w:after="330" w:afterAutospacing="0" w:line="360" w:lineRule="auto"/>
        <w:rPr>
          <w:rFonts w:ascii="Arial" w:hAnsi="Arial" w:cs="Arial"/>
        </w:rPr>
      </w:pPr>
      <w:r w:rsidRPr="00992895">
        <w:rPr>
          <w:rFonts w:ascii="Arial" w:hAnsi="Arial" w:cs="Arial"/>
        </w:rPr>
        <w:t xml:space="preserve">Aussprachetraining anschaulich vermittelt – Fortbildung zur Phonetik bei der </w:t>
      </w:r>
      <w:proofErr w:type="spellStart"/>
      <w:r w:rsidRPr="00992895">
        <w:rPr>
          <w:rFonts w:ascii="Arial" w:hAnsi="Arial" w:cs="Arial"/>
        </w:rPr>
        <w:t>B</w:t>
      </w:r>
      <w:r w:rsidR="000C53CC">
        <w:rPr>
          <w:rFonts w:ascii="Arial" w:hAnsi="Arial" w:cs="Arial"/>
        </w:rPr>
        <w:t>i</w:t>
      </w:r>
      <w:r w:rsidRPr="00992895">
        <w:rPr>
          <w:rFonts w:ascii="Arial" w:hAnsi="Arial" w:cs="Arial"/>
        </w:rPr>
        <w:t>P</w:t>
      </w:r>
      <w:proofErr w:type="spellEnd"/>
    </w:p>
    <w:p w:rsidR="00231ACB" w:rsidRDefault="00D73C4F">
      <w:pPr>
        <w:rPr>
          <w:rFonts w:ascii="Arial" w:hAnsi="Arial" w:cs="Arial"/>
        </w:rPr>
      </w:pPr>
      <w:r w:rsidRPr="00D73C4F">
        <w:rPr>
          <w:rFonts w:ascii="Arial" w:hAnsi="Arial" w:cs="Arial"/>
        </w:rPr>
        <w:t>Fotoauswahl:</w:t>
      </w:r>
      <w:r>
        <w:rPr>
          <w:rFonts w:ascii="Arial" w:hAnsi="Arial" w:cs="Arial"/>
        </w:rPr>
        <w:br/>
      </w:r>
      <w:r w:rsidR="00992895">
        <w:rPr>
          <w:rFonts w:ascii="Arial" w:hAnsi="Arial" w:cs="Arial"/>
        </w:rPr>
        <w:t>Nr. 6</w:t>
      </w:r>
      <w:r w:rsidR="00F866D2">
        <w:rPr>
          <w:rFonts w:ascii="Arial" w:hAnsi="Arial" w:cs="Arial"/>
        </w:rPr>
        <w:t>/</w:t>
      </w:r>
      <w:r w:rsidR="00992895">
        <w:rPr>
          <w:rFonts w:ascii="Arial" w:hAnsi="Arial" w:cs="Arial"/>
        </w:rPr>
        <w:t>9/17/20</w:t>
      </w:r>
    </w:p>
    <w:p w:rsidR="00F866D2" w:rsidRDefault="00F866D2">
      <w:pPr>
        <w:rPr>
          <w:rFonts w:ascii="Arial" w:hAnsi="Arial" w:cs="Arial"/>
        </w:rPr>
      </w:pPr>
    </w:p>
    <w:p w:rsidR="00F866D2" w:rsidRDefault="00F866D2">
      <w:pPr>
        <w:rPr>
          <w:rFonts w:ascii="Arial" w:hAnsi="Arial" w:cs="Arial"/>
        </w:rPr>
      </w:pPr>
      <w:r>
        <w:rPr>
          <w:rFonts w:ascii="Arial" w:hAnsi="Arial" w:cs="Arial"/>
        </w:rPr>
        <w:pict>
          <v:shape id="_x0000_i1026" type="#_x0000_t75" style="width:176pt;height:132pt">
            <v:imagedata r:id="rId5" o:title="WPHO6jpg"/>
          </v:shape>
        </w:pic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pict>
          <v:shape id="_x0000_i1027" type="#_x0000_t75" style="width:174.35pt;height:131.35pt">
            <v:imagedata r:id="rId6" o:title="WPHO9jpg"/>
          </v:shape>
        </w:pict>
      </w:r>
    </w:p>
    <w:p w:rsidR="00F866D2" w:rsidRDefault="00F866D2">
      <w:pPr>
        <w:rPr>
          <w:rFonts w:ascii="Arial" w:hAnsi="Arial" w:cs="Arial"/>
        </w:rPr>
      </w:pPr>
    </w:p>
    <w:p w:rsidR="00F866D2" w:rsidRPr="00D73C4F" w:rsidRDefault="00F866D2">
      <w:pPr>
        <w:rPr>
          <w:rFonts w:ascii="Arial" w:hAnsi="Arial" w:cs="Arial"/>
        </w:rPr>
      </w:pPr>
      <w:r>
        <w:rPr>
          <w:rFonts w:ascii="Arial" w:hAnsi="Arial" w:cs="Arial"/>
        </w:rPr>
        <w:pict>
          <v:shape id="_x0000_i1028" type="#_x0000_t75" style="width:177pt;height:133pt">
            <v:imagedata r:id="rId7" o:title="WPHO17jpg"/>
          </v:shape>
        </w:pic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pict>
          <v:shape id="_x0000_i1029" type="#_x0000_t75" style="width:180pt;height:135pt">
            <v:imagedata r:id="rId8" o:title="WPHO20jpg"/>
          </v:shape>
        </w:pict>
      </w:r>
    </w:p>
    <w:sectPr w:rsidR="00F866D2" w:rsidRPr="00D73C4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425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07DB2"/>
    <w:rsid w:val="000303D7"/>
    <w:rsid w:val="00050456"/>
    <w:rsid w:val="00060E13"/>
    <w:rsid w:val="000874A5"/>
    <w:rsid w:val="000A1294"/>
    <w:rsid w:val="000A7961"/>
    <w:rsid w:val="000C53CC"/>
    <w:rsid w:val="000F6210"/>
    <w:rsid w:val="00130ACD"/>
    <w:rsid w:val="00141ADF"/>
    <w:rsid w:val="00155BFD"/>
    <w:rsid w:val="00175519"/>
    <w:rsid w:val="001C547B"/>
    <w:rsid w:val="001F7BDE"/>
    <w:rsid w:val="00231ACB"/>
    <w:rsid w:val="002A6751"/>
    <w:rsid w:val="002D23C9"/>
    <w:rsid w:val="00363E4E"/>
    <w:rsid w:val="003A6B10"/>
    <w:rsid w:val="003B1742"/>
    <w:rsid w:val="003D67C5"/>
    <w:rsid w:val="00401A84"/>
    <w:rsid w:val="004505C5"/>
    <w:rsid w:val="00461C48"/>
    <w:rsid w:val="00481243"/>
    <w:rsid w:val="00496114"/>
    <w:rsid w:val="004A4BF1"/>
    <w:rsid w:val="004B7712"/>
    <w:rsid w:val="004D07D6"/>
    <w:rsid w:val="004D576A"/>
    <w:rsid w:val="004F12FD"/>
    <w:rsid w:val="00537F48"/>
    <w:rsid w:val="00597F19"/>
    <w:rsid w:val="006A7239"/>
    <w:rsid w:val="006F301B"/>
    <w:rsid w:val="006F638B"/>
    <w:rsid w:val="007233C7"/>
    <w:rsid w:val="00780489"/>
    <w:rsid w:val="007A1530"/>
    <w:rsid w:val="007D68B7"/>
    <w:rsid w:val="00807DB2"/>
    <w:rsid w:val="00864363"/>
    <w:rsid w:val="00864C6D"/>
    <w:rsid w:val="00887CAE"/>
    <w:rsid w:val="008A2838"/>
    <w:rsid w:val="0090629A"/>
    <w:rsid w:val="00910F87"/>
    <w:rsid w:val="00991ACB"/>
    <w:rsid w:val="00992895"/>
    <w:rsid w:val="009B20E9"/>
    <w:rsid w:val="009B5F8C"/>
    <w:rsid w:val="009C34DF"/>
    <w:rsid w:val="00A77A86"/>
    <w:rsid w:val="00AE414C"/>
    <w:rsid w:val="00AF2A79"/>
    <w:rsid w:val="00B13218"/>
    <w:rsid w:val="00B23EE6"/>
    <w:rsid w:val="00B6372E"/>
    <w:rsid w:val="00B82E89"/>
    <w:rsid w:val="00B842E5"/>
    <w:rsid w:val="00BC77A5"/>
    <w:rsid w:val="00BD0E9F"/>
    <w:rsid w:val="00C22150"/>
    <w:rsid w:val="00CB48F1"/>
    <w:rsid w:val="00D37C13"/>
    <w:rsid w:val="00D73C4F"/>
    <w:rsid w:val="00DE4579"/>
    <w:rsid w:val="00E1704C"/>
    <w:rsid w:val="00E94631"/>
    <w:rsid w:val="00F07A7A"/>
    <w:rsid w:val="00F13A60"/>
    <w:rsid w:val="00F516F4"/>
    <w:rsid w:val="00F86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6BEE1AA4-8B56-4258-B4A9-2BFB5C6F9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2E89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B82E89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unhideWhenUsed/>
    <w:rsid w:val="00401A84"/>
    <w:rPr>
      <w:color w:val="0563C1"/>
      <w:u w:val="single"/>
    </w:rPr>
  </w:style>
  <w:style w:type="paragraph" w:customStyle="1" w:styleId="bodytext">
    <w:name w:val="bodytext"/>
    <w:basedOn w:val="Standard"/>
    <w:rsid w:val="00481243"/>
    <w:pPr>
      <w:spacing w:before="100" w:beforeAutospacing="1" w:after="100" w:afterAutospacing="1"/>
    </w:pPr>
  </w:style>
  <w:style w:type="paragraph" w:styleId="NurText">
    <w:name w:val="Plain Text"/>
    <w:basedOn w:val="Standard"/>
    <w:link w:val="NurTextZchn"/>
    <w:uiPriority w:val="99"/>
    <w:semiHidden/>
    <w:unhideWhenUsed/>
    <w:rsid w:val="00D73C4F"/>
    <w:rPr>
      <w:rFonts w:ascii="Calibri" w:eastAsia="Calibri" w:hAnsi="Calibri" w:cs="Consolas"/>
      <w:sz w:val="22"/>
      <w:szCs w:val="21"/>
      <w:lang w:eastAsia="en-US"/>
    </w:rPr>
  </w:style>
  <w:style w:type="character" w:customStyle="1" w:styleId="NurTextZchn">
    <w:name w:val="Nur Text Zchn"/>
    <w:link w:val="NurText"/>
    <w:uiPriority w:val="99"/>
    <w:semiHidden/>
    <w:rsid w:val="00D73C4F"/>
    <w:rPr>
      <w:rFonts w:ascii="Calibri" w:eastAsia="Calibri" w:hAnsi="Calibri" w:cs="Consolas"/>
      <w:sz w:val="22"/>
      <w:szCs w:val="21"/>
      <w:lang w:eastAsia="en-US"/>
    </w:rPr>
  </w:style>
  <w:style w:type="paragraph" w:customStyle="1" w:styleId="lead">
    <w:name w:val="lead"/>
    <w:basedOn w:val="Standard"/>
    <w:rsid w:val="00D73C4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359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Main-Kinzig-Kliniken gGmbH</Company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003653</dc:creator>
  <cp:keywords/>
  <dc:description/>
  <cp:lastModifiedBy>PraWi</cp:lastModifiedBy>
  <cp:revision>2</cp:revision>
  <cp:lastPrinted>2017-08-22T06:06:00Z</cp:lastPrinted>
  <dcterms:created xsi:type="dcterms:W3CDTF">2018-01-29T10:43:00Z</dcterms:created>
  <dcterms:modified xsi:type="dcterms:W3CDTF">2018-01-29T10:43:00Z</dcterms:modified>
</cp:coreProperties>
</file>